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90009" w14:textId="18D33BCE" w:rsidR="000611F2" w:rsidRPr="00C51DC0" w:rsidRDefault="000611F2"/>
    <w:tbl>
      <w:tblPr>
        <w:tblpPr w:leftFromText="141" w:rightFromText="141" w:vertAnchor="text" w:horzAnchor="margin" w:tblpY="84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left w:w="70" w:type="dxa"/>
          <w:bottom w:w="113" w:type="dxa"/>
          <w:right w:w="70" w:type="dxa"/>
        </w:tblCellMar>
        <w:tblLook w:val="04A0" w:firstRow="1" w:lastRow="0" w:firstColumn="1" w:lastColumn="0" w:noHBand="0" w:noVBand="1"/>
      </w:tblPr>
      <w:tblGrid>
        <w:gridCol w:w="10488"/>
      </w:tblGrid>
      <w:tr w:rsidR="00926C52" w:rsidRPr="00C51DC0" w14:paraId="7590435D" w14:textId="77777777" w:rsidTr="7358F5EE">
        <w:trPr>
          <w:trHeight w:val="9668"/>
        </w:trPr>
        <w:tc>
          <w:tcPr>
            <w:tcW w:w="104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Style w:val="TableGrid"/>
              <w:tblW w:w="1033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shd w:val="clear" w:color="auto" w:fill="F2F2F2" w:themeFill="background1" w:themeFillShade="F2"/>
              <w:tblLayout w:type="fixed"/>
              <w:tblLook w:val="04A0" w:firstRow="1" w:lastRow="0" w:firstColumn="1" w:lastColumn="0" w:noHBand="0" w:noVBand="1"/>
            </w:tblPr>
            <w:tblGrid>
              <w:gridCol w:w="10337"/>
            </w:tblGrid>
            <w:tr w:rsidR="0008021F" w:rsidRPr="00C51DC0" w14:paraId="29C276BB" w14:textId="77777777" w:rsidTr="00C51DC0">
              <w:trPr>
                <w:trHeight w:val="361"/>
              </w:trPr>
              <w:tc>
                <w:tcPr>
                  <w:tcW w:w="10337" w:type="dxa"/>
                  <w:shd w:val="clear" w:color="auto" w:fill="00415F" w:themeFill="accent1" w:themeFillShade="80"/>
                  <w:vAlign w:val="bottom"/>
                </w:tcPr>
                <w:p w14:paraId="19068253" w14:textId="3E1FA350" w:rsidR="0008021F" w:rsidRPr="00C51DC0" w:rsidRDefault="002A4D41" w:rsidP="00464FD3">
                  <w:pPr>
                    <w:framePr w:hSpace="141" w:wrap="around" w:vAnchor="text" w:hAnchor="margin" w:y="845"/>
                    <w:spacing w:line="360" w:lineRule="auto"/>
                    <w:rPr>
                      <w:rFonts w:ascii="Calibri" w:hAnsi="Calibri" w:cs="Calibri"/>
                      <w:b/>
                      <w:color w:val="FFFFFF" w:themeColor="background1"/>
                      <w:sz w:val="22"/>
                    </w:rPr>
                  </w:pPr>
                  <w:r>
                    <w:rPr>
                      <w:rFonts w:ascii="IBM Plex Sans Medium" w:hAnsi="IBM Plex Sans Medium" w:cs="Calibri"/>
                      <w:color w:val="FFFFFF" w:themeColor="background1"/>
                      <w:sz w:val="40"/>
                      <w:szCs w:val="24"/>
                    </w:rPr>
                    <w:t>KVALIFISER PROSJEKT TIL GRØNT LÅN</w:t>
                  </w:r>
                </w:p>
              </w:tc>
            </w:tr>
            <w:tr w:rsidR="0008021F" w:rsidRPr="00C51DC0" w14:paraId="609E14D4" w14:textId="77777777" w:rsidTr="00C51DC0">
              <w:trPr>
                <w:trHeight w:val="2401"/>
              </w:trPr>
              <w:tc>
                <w:tcPr>
                  <w:tcW w:w="10337" w:type="dxa"/>
                  <w:shd w:val="clear" w:color="auto" w:fill="F2F2F2" w:themeFill="background1" w:themeFillShade="F2"/>
                </w:tcPr>
                <w:p w14:paraId="020F3806" w14:textId="1C4A5605" w:rsidR="005D596C" w:rsidRPr="00C51DC0" w:rsidRDefault="005D596C" w:rsidP="00A41953">
                  <w:pPr>
                    <w:framePr w:hSpace="141" w:wrap="around" w:vAnchor="text" w:hAnchor="margin" w:y="845"/>
                    <w:spacing w:line="276" w:lineRule="auto"/>
                    <w:ind w:right="113"/>
                    <w:rPr>
                      <w:rFonts w:ascii="IBM Plex Sans Light" w:hAnsi="IBM Plex Sans Light" w:cs="Calibri"/>
                      <w:color w:val="000000" w:themeColor="text1"/>
                      <w:szCs w:val="20"/>
                    </w:rPr>
                  </w:pPr>
                </w:p>
                <w:p w14:paraId="29920C02" w14:textId="3EE51DA0" w:rsidR="00442FE8" w:rsidRDefault="00CF3A3D" w:rsidP="00A41953">
                  <w:pPr>
                    <w:framePr w:hSpace="141" w:wrap="around" w:vAnchor="text" w:hAnchor="margin" w:y="845"/>
                    <w:spacing w:line="276" w:lineRule="auto"/>
                    <w:ind w:right="113"/>
                    <w:rPr>
                      <w:rFonts w:ascii="IBM Plex Sans Light" w:hAnsi="IBM Plex Sans Light" w:cs="Calibri"/>
                      <w:color w:val="000000" w:themeColor="text1"/>
                      <w:szCs w:val="20"/>
                    </w:rPr>
                  </w:pPr>
                  <w:r>
                    <w:rPr>
                      <w:rFonts w:ascii="IBM Plex Sans Light" w:hAnsi="IBM Plex Sans Light" w:cs="Calibri"/>
                      <w:color w:val="000000" w:themeColor="text1"/>
                      <w:szCs w:val="20"/>
                    </w:rPr>
                    <w:t>Fyll ut et søknadsskjema per prosjekt</w:t>
                  </w:r>
                  <w:r w:rsidR="003D3507">
                    <w:rPr>
                      <w:rFonts w:ascii="IBM Plex Sans Light" w:hAnsi="IBM Plex Sans Light" w:cs="Calibri"/>
                      <w:color w:val="000000" w:themeColor="text1"/>
                      <w:szCs w:val="20"/>
                    </w:rPr>
                    <w:t xml:space="preserve">. </w:t>
                  </w:r>
                  <w:r w:rsidR="00442FE8" w:rsidRPr="00C51DC0">
                    <w:rPr>
                      <w:rFonts w:ascii="IBM Plex Sans Light" w:hAnsi="IBM Plex Sans Light" w:cs="Calibri"/>
                      <w:color w:val="000000" w:themeColor="text1"/>
                      <w:szCs w:val="20"/>
                    </w:rPr>
                    <w:t xml:space="preserve">Sjekk </w:t>
                  </w:r>
                  <w:hyperlink r:id="rId12" w:history="1">
                    <w:r w:rsidR="00442FE8" w:rsidRPr="00C51DC0">
                      <w:rPr>
                        <w:rStyle w:val="Hyperlink"/>
                        <w:rFonts w:ascii="IBM Plex Sans Light" w:hAnsi="IBM Plex Sans Light" w:cs="Calibri"/>
                        <w:szCs w:val="20"/>
                      </w:rPr>
                      <w:t>KBNs kriteriesett for grønne lån</w:t>
                    </w:r>
                  </w:hyperlink>
                  <w:r w:rsidR="00442FE8" w:rsidRPr="00C51DC0">
                    <w:rPr>
                      <w:rFonts w:ascii="IBM Plex Sans Light" w:hAnsi="IBM Plex Sans Light" w:cs="Calibri"/>
                      <w:color w:val="000000" w:themeColor="text1"/>
                      <w:szCs w:val="20"/>
                    </w:rPr>
                    <w:t xml:space="preserve"> for oversikt over hvilke prosjekter som kvalifiserer til grønt lån</w:t>
                  </w:r>
                  <w:r w:rsidR="00442FE8">
                    <w:rPr>
                      <w:rFonts w:ascii="IBM Plex Sans Light" w:hAnsi="IBM Plex Sans Light" w:cs="Calibri"/>
                      <w:color w:val="000000" w:themeColor="text1"/>
                      <w:szCs w:val="20"/>
                    </w:rPr>
                    <w:t>, og hva vi trenger av dokumentasjon</w:t>
                  </w:r>
                  <w:r w:rsidR="00442FE8" w:rsidRPr="00C51DC0">
                    <w:rPr>
                      <w:rFonts w:ascii="IBM Plex Sans Light" w:hAnsi="IBM Plex Sans Light" w:cs="Calibri"/>
                      <w:color w:val="000000" w:themeColor="text1"/>
                      <w:szCs w:val="20"/>
                    </w:rPr>
                    <w:t>.</w:t>
                  </w:r>
                </w:p>
                <w:p w14:paraId="7124AC19" w14:textId="4A784D4D" w:rsidR="005D596C" w:rsidRPr="00C51DC0" w:rsidRDefault="003D3507" w:rsidP="00A41953">
                  <w:pPr>
                    <w:framePr w:hSpace="141" w:wrap="around" w:vAnchor="text" w:hAnchor="margin" w:y="845"/>
                    <w:spacing w:line="276" w:lineRule="auto"/>
                    <w:ind w:right="113"/>
                    <w:rPr>
                      <w:rFonts w:ascii="IBM Plex Sans Light" w:hAnsi="IBM Plex Sans Light" w:cs="Calibri"/>
                      <w:color w:val="000000" w:themeColor="text1"/>
                      <w:szCs w:val="20"/>
                    </w:rPr>
                  </w:pPr>
                  <w:r>
                    <w:rPr>
                      <w:rFonts w:ascii="IBM Plex Sans Light" w:hAnsi="IBM Plex Sans Light" w:cs="Calibri"/>
                      <w:color w:val="000000" w:themeColor="text1"/>
                      <w:szCs w:val="20"/>
                    </w:rPr>
                    <w:t xml:space="preserve">Utfylt </w:t>
                  </w:r>
                  <w:r w:rsidR="005D596C" w:rsidRPr="00C51DC0">
                    <w:rPr>
                      <w:rFonts w:ascii="IBM Plex Sans Light" w:hAnsi="IBM Plex Sans Light" w:cs="Calibri"/>
                      <w:color w:val="000000" w:themeColor="text1"/>
                      <w:szCs w:val="20"/>
                    </w:rPr>
                    <w:t>skjema</w:t>
                  </w:r>
                  <w:r w:rsidR="00713014">
                    <w:rPr>
                      <w:rFonts w:ascii="IBM Plex Sans Light" w:hAnsi="IBM Plex Sans Light" w:cs="Calibri"/>
                      <w:color w:val="000000" w:themeColor="text1"/>
                      <w:szCs w:val="20"/>
                    </w:rPr>
                    <w:t xml:space="preserve"> </w:t>
                  </w:r>
                  <w:r w:rsidR="0017110A">
                    <w:rPr>
                      <w:rFonts w:ascii="IBM Plex Sans Light" w:hAnsi="IBM Plex Sans Light" w:cs="Calibri"/>
                      <w:color w:val="000000" w:themeColor="text1"/>
                      <w:szCs w:val="20"/>
                    </w:rPr>
                    <w:t xml:space="preserve">med </w:t>
                  </w:r>
                  <w:r w:rsidR="005D596C" w:rsidRPr="00C51DC0">
                    <w:rPr>
                      <w:rFonts w:ascii="IBM Plex Sans Light" w:hAnsi="IBM Plex Sans Light" w:cs="Calibri"/>
                      <w:color w:val="000000" w:themeColor="text1"/>
                      <w:szCs w:val="20"/>
                    </w:rPr>
                    <w:t xml:space="preserve">dokumentasjon </w:t>
                  </w:r>
                  <w:r w:rsidR="00442FE8">
                    <w:rPr>
                      <w:rFonts w:ascii="IBM Plex Sans Light" w:hAnsi="IBM Plex Sans Light" w:cs="Calibri"/>
                      <w:color w:val="000000" w:themeColor="text1"/>
                      <w:szCs w:val="20"/>
                    </w:rPr>
                    <w:t xml:space="preserve">sendes </w:t>
                  </w:r>
                  <w:r w:rsidR="005D596C" w:rsidRPr="00C51DC0">
                    <w:rPr>
                      <w:rFonts w:ascii="IBM Plex Sans Light" w:hAnsi="IBM Plex Sans Light" w:cs="Calibri"/>
                      <w:color w:val="000000" w:themeColor="text1"/>
                      <w:szCs w:val="20"/>
                    </w:rPr>
                    <w:t xml:space="preserve">til </w:t>
                  </w:r>
                  <w:hyperlink r:id="rId13" w:history="1">
                    <w:r w:rsidR="00CB4167" w:rsidRPr="00DE51FA">
                      <w:rPr>
                        <w:rStyle w:val="Hyperlink"/>
                        <w:rFonts w:ascii="IBM Plex Sans Light" w:hAnsi="IBM Plex Sans Light" w:cs="Calibri"/>
                        <w:szCs w:val="20"/>
                      </w:rPr>
                      <w:t>utlaan@kbn.com</w:t>
                    </w:r>
                  </w:hyperlink>
                  <w:r w:rsidR="00CB4167">
                    <w:rPr>
                      <w:rFonts w:ascii="IBM Plex Sans Light" w:hAnsi="IBM Plex Sans Light" w:cs="Calibri"/>
                      <w:color w:val="000000" w:themeColor="text1"/>
                      <w:szCs w:val="20"/>
                    </w:rPr>
                    <w:t xml:space="preserve"> for </w:t>
                  </w:r>
                  <w:r w:rsidR="00FB2BBD">
                    <w:rPr>
                      <w:rFonts w:ascii="IBM Plex Sans Light" w:hAnsi="IBM Plex Sans Light" w:cs="Calibri"/>
                      <w:color w:val="000000" w:themeColor="text1"/>
                      <w:szCs w:val="20"/>
                    </w:rPr>
                    <w:t>vurdering</w:t>
                  </w:r>
                  <w:r w:rsidR="005935A4">
                    <w:rPr>
                      <w:rFonts w:ascii="IBM Plex Sans Light" w:hAnsi="IBM Plex Sans Light" w:cs="Calibri"/>
                      <w:color w:val="000000" w:themeColor="text1"/>
                      <w:szCs w:val="20"/>
                    </w:rPr>
                    <w:t xml:space="preserve"> og tilbakemelding</w:t>
                  </w:r>
                  <w:r w:rsidR="00FB2BBD">
                    <w:rPr>
                      <w:rFonts w:ascii="IBM Plex Sans Light" w:hAnsi="IBM Plex Sans Light" w:cs="Calibri"/>
                      <w:color w:val="000000" w:themeColor="text1"/>
                      <w:szCs w:val="20"/>
                    </w:rPr>
                    <w:t xml:space="preserve">. </w:t>
                  </w:r>
                  <w:r w:rsidR="005D596C" w:rsidRPr="00C51DC0">
                    <w:rPr>
                      <w:rFonts w:ascii="IBM Plex Sans Light" w:hAnsi="IBM Plex Sans Light" w:cs="Calibri"/>
                      <w:color w:val="000000" w:themeColor="text1"/>
                      <w:szCs w:val="20"/>
                    </w:rPr>
                    <w:t>Selve lånet innv</w:t>
                  </w:r>
                  <w:r w:rsidR="005D3938">
                    <w:rPr>
                      <w:rFonts w:ascii="IBM Plex Sans Light" w:hAnsi="IBM Plex Sans Light" w:cs="Calibri"/>
                      <w:color w:val="000000" w:themeColor="text1"/>
                      <w:szCs w:val="20"/>
                    </w:rPr>
                    <w:t>i</w:t>
                  </w:r>
                  <w:r w:rsidR="005D596C" w:rsidRPr="00C51DC0">
                    <w:rPr>
                      <w:rFonts w:ascii="IBM Plex Sans Light" w:hAnsi="IBM Plex Sans Light" w:cs="Calibri"/>
                      <w:color w:val="000000" w:themeColor="text1"/>
                      <w:szCs w:val="20"/>
                    </w:rPr>
                    <w:t>lges gjennom vår ordinære låneprosess</w:t>
                  </w:r>
                  <w:r w:rsidR="005D3938">
                    <w:rPr>
                      <w:rFonts w:ascii="IBM Plex Sans Light" w:hAnsi="IBM Plex Sans Light" w:cs="Calibri"/>
                      <w:color w:val="000000" w:themeColor="text1"/>
                      <w:szCs w:val="20"/>
                    </w:rPr>
                    <w:t>.</w:t>
                  </w:r>
                  <w:r w:rsidR="005D596C" w:rsidRPr="00C51DC0">
                    <w:rPr>
                      <w:rFonts w:ascii="IBM Plex Sans Light" w:hAnsi="IBM Plex Sans Light" w:cs="Calibri"/>
                      <w:color w:val="000000" w:themeColor="text1"/>
                      <w:szCs w:val="20"/>
                    </w:rPr>
                    <w:t xml:space="preserve"> </w:t>
                  </w:r>
                  <w:r w:rsidR="005D3938">
                    <w:rPr>
                      <w:rFonts w:ascii="IBM Plex Sans Light" w:hAnsi="IBM Plex Sans Light" w:cs="Calibri"/>
                      <w:color w:val="000000" w:themeColor="text1"/>
                      <w:szCs w:val="20"/>
                    </w:rPr>
                    <w:t xml:space="preserve">Vi </w:t>
                  </w:r>
                  <w:r w:rsidR="005D596C" w:rsidRPr="00C51DC0">
                    <w:rPr>
                      <w:rFonts w:ascii="IBM Plex Sans Light" w:hAnsi="IBM Plex Sans Light" w:cs="Calibri"/>
                      <w:color w:val="000000" w:themeColor="text1"/>
                      <w:szCs w:val="20"/>
                    </w:rPr>
                    <w:t xml:space="preserve">oppfordrer </w:t>
                  </w:r>
                  <w:r w:rsidR="005D3938">
                    <w:rPr>
                      <w:rFonts w:ascii="IBM Plex Sans Light" w:hAnsi="IBM Plex Sans Light" w:cs="Calibri"/>
                      <w:color w:val="000000" w:themeColor="text1"/>
                      <w:szCs w:val="20"/>
                    </w:rPr>
                    <w:t xml:space="preserve">derfor </w:t>
                  </w:r>
                  <w:r w:rsidR="00085A51" w:rsidRPr="00C51DC0">
                    <w:rPr>
                      <w:rFonts w:ascii="IBM Plex Sans Light" w:hAnsi="IBM Plex Sans Light" w:cs="Calibri"/>
                      <w:color w:val="000000" w:themeColor="text1"/>
                      <w:szCs w:val="20"/>
                    </w:rPr>
                    <w:t xml:space="preserve">til å sende </w:t>
                  </w:r>
                  <w:r w:rsidR="005D3938">
                    <w:rPr>
                      <w:rFonts w:ascii="IBM Plex Sans Light" w:hAnsi="IBM Plex Sans Light" w:cs="Calibri"/>
                      <w:color w:val="000000" w:themeColor="text1"/>
                      <w:szCs w:val="20"/>
                    </w:rPr>
                    <w:t xml:space="preserve">inn </w:t>
                  </w:r>
                  <w:r w:rsidR="00085A51" w:rsidRPr="00C51DC0">
                    <w:rPr>
                      <w:rFonts w:ascii="IBM Plex Sans Light" w:hAnsi="IBM Plex Sans Light" w:cs="Calibri"/>
                      <w:color w:val="000000" w:themeColor="text1"/>
                      <w:szCs w:val="20"/>
                    </w:rPr>
                    <w:t>skjema</w:t>
                  </w:r>
                  <w:r w:rsidR="005D3938">
                    <w:rPr>
                      <w:rFonts w:ascii="IBM Plex Sans Light" w:hAnsi="IBM Plex Sans Light" w:cs="Calibri"/>
                      <w:color w:val="000000" w:themeColor="text1"/>
                      <w:szCs w:val="20"/>
                    </w:rPr>
                    <w:t xml:space="preserve"> i</w:t>
                  </w:r>
                  <w:r w:rsidR="00085A51" w:rsidRPr="00C51DC0">
                    <w:rPr>
                      <w:rFonts w:ascii="IBM Plex Sans Light" w:hAnsi="IBM Plex Sans Light" w:cs="Calibri"/>
                      <w:color w:val="000000" w:themeColor="text1"/>
                      <w:szCs w:val="20"/>
                    </w:rPr>
                    <w:t xml:space="preserve"> god tid før </w:t>
                  </w:r>
                  <w:r w:rsidR="005D3938">
                    <w:rPr>
                      <w:rFonts w:ascii="IBM Plex Sans Light" w:hAnsi="IBM Plex Sans Light" w:cs="Calibri"/>
                      <w:color w:val="000000" w:themeColor="text1"/>
                      <w:szCs w:val="20"/>
                    </w:rPr>
                    <w:t xml:space="preserve">selve </w:t>
                  </w:r>
                  <w:r w:rsidR="00085A51" w:rsidRPr="00C51DC0">
                    <w:rPr>
                      <w:rFonts w:ascii="IBM Plex Sans Light" w:hAnsi="IBM Plex Sans Light" w:cs="Calibri"/>
                      <w:color w:val="000000" w:themeColor="text1"/>
                      <w:szCs w:val="20"/>
                    </w:rPr>
                    <w:t>låne</w:t>
                  </w:r>
                  <w:r w:rsidR="005D3938">
                    <w:rPr>
                      <w:rFonts w:ascii="IBM Plex Sans Light" w:hAnsi="IBM Plex Sans Light" w:cs="Calibri"/>
                      <w:color w:val="000000" w:themeColor="text1"/>
                      <w:szCs w:val="20"/>
                    </w:rPr>
                    <w:t>forespørselen</w:t>
                  </w:r>
                  <w:r w:rsidR="00085A51" w:rsidRPr="00C51DC0">
                    <w:rPr>
                      <w:rFonts w:ascii="IBM Plex Sans Light" w:hAnsi="IBM Plex Sans Light" w:cs="Calibri"/>
                      <w:color w:val="000000" w:themeColor="text1"/>
                      <w:szCs w:val="20"/>
                    </w:rPr>
                    <w:t xml:space="preserve">. </w:t>
                  </w:r>
                </w:p>
                <w:p w14:paraId="25A23B7C" w14:textId="50A8DFB4" w:rsidR="005D596C" w:rsidRPr="00C51DC0" w:rsidRDefault="005D596C" w:rsidP="00A41953">
                  <w:pPr>
                    <w:framePr w:hSpace="141" w:wrap="around" w:vAnchor="text" w:hAnchor="margin" w:y="845"/>
                    <w:spacing w:line="276" w:lineRule="auto"/>
                    <w:ind w:right="113"/>
                    <w:rPr>
                      <w:rFonts w:ascii="IBM Plex Sans Light" w:hAnsi="IBM Plex Sans Light" w:cs="Calibri"/>
                      <w:color w:val="000000" w:themeColor="text1"/>
                      <w:szCs w:val="20"/>
                    </w:rPr>
                  </w:pPr>
                  <w:r w:rsidRPr="00C51DC0">
                    <w:rPr>
                      <w:rFonts w:ascii="IBM Plex Sans Light" w:hAnsi="IBM Plex Sans Light" w:cs="Calibri"/>
                      <w:color w:val="000000" w:themeColor="text1"/>
                      <w:szCs w:val="20"/>
                    </w:rPr>
                    <w:t xml:space="preserve">Ta gjerne kontakt med oss ved spørsmål. </w:t>
                  </w:r>
                </w:p>
                <w:p w14:paraId="7219BE15" w14:textId="5A1CB4B7" w:rsidR="00B41E60" w:rsidRPr="00C51DC0" w:rsidRDefault="00B41E60" w:rsidP="00A41953">
                  <w:pPr>
                    <w:framePr w:hSpace="141" w:wrap="around" w:vAnchor="text" w:hAnchor="margin" w:y="845"/>
                    <w:spacing w:line="276" w:lineRule="auto"/>
                    <w:ind w:right="113"/>
                    <w:rPr>
                      <w:rFonts w:ascii="Calibri" w:hAnsi="Calibri" w:cs="Calibri"/>
                      <w:color w:val="000000" w:themeColor="text1"/>
                      <w:szCs w:val="20"/>
                    </w:rPr>
                  </w:pPr>
                </w:p>
              </w:tc>
            </w:tr>
          </w:tbl>
          <w:p w14:paraId="5BBD3225" w14:textId="77777777" w:rsidR="00464FD3" w:rsidRPr="00C51DC0" w:rsidRDefault="00464FD3" w:rsidP="00A41953"/>
          <w:p w14:paraId="245C05E6" w14:textId="326B72C0" w:rsidR="005624E6" w:rsidRPr="005D3938" w:rsidRDefault="005624E6" w:rsidP="00A41953">
            <w:pPr>
              <w:rPr>
                <w:rFonts w:ascii="IBM Plex Sans Medium" w:hAnsi="IBM Plex Sans Medium"/>
                <w:color w:val="00B050"/>
                <w:sz w:val="44"/>
                <w:szCs w:val="24"/>
              </w:rPr>
            </w:pPr>
          </w:p>
          <w:tbl>
            <w:tblPr>
              <w:tblStyle w:val="TableGrid"/>
              <w:tblpPr w:leftFromText="141" w:rightFromText="141" w:vertAnchor="text" w:horzAnchor="margin" w:tblpXSpec="right" w:tblpY="-545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134"/>
              <w:gridCol w:w="2268"/>
            </w:tblGrid>
            <w:tr w:rsidR="005624E6" w:rsidRPr="00C51DC0" w14:paraId="73B9DE31" w14:textId="77777777" w:rsidTr="1D7D4D4B">
              <w:tc>
                <w:tcPr>
                  <w:tcW w:w="1134" w:type="dxa"/>
                  <w:shd w:val="clear" w:color="auto" w:fill="F2F2F2" w:themeFill="background1" w:themeFillShade="F2"/>
                </w:tcPr>
                <w:p w14:paraId="795B1833" w14:textId="1699B518" w:rsidR="005624E6" w:rsidRPr="00C51DC0" w:rsidRDefault="005624E6" w:rsidP="00EF661D">
                  <w:r w:rsidRPr="00C51DC0">
                    <w:rPr>
                      <w:rFonts w:ascii="IBM Plex Sans Light" w:hAnsi="IBM Plex Sans Light" w:cs="Calibri"/>
                    </w:rPr>
                    <w:t>Dato:</w:t>
                  </w:r>
                </w:p>
              </w:tc>
              <w:tc>
                <w:tcPr>
                  <w:tcW w:w="2268" w:type="dxa"/>
                </w:tcPr>
                <w:p w14:paraId="36BC5FF4" w14:textId="29E07EE3" w:rsidR="005624E6" w:rsidRPr="00C51DC0" w:rsidRDefault="005624E6" w:rsidP="00EF661D"/>
              </w:tc>
            </w:tr>
          </w:tbl>
          <w:p w14:paraId="75B7C9DE" w14:textId="77777777" w:rsidR="001835B4" w:rsidRPr="00C51DC0" w:rsidRDefault="001835B4" w:rsidP="00672386"/>
          <w:p w14:paraId="417464B6" w14:textId="3ED035B5" w:rsidR="004A2088" w:rsidRPr="00C51DC0" w:rsidRDefault="004A2088" w:rsidP="004A2088">
            <w:pPr>
              <w:spacing w:after="160" w:line="259" w:lineRule="auto"/>
              <w:rPr>
                <w:rFonts w:ascii="IBM Plex Sans Medium" w:hAnsi="IBM Plex Sans Medium" w:cs="Calibri"/>
                <w:szCs w:val="20"/>
              </w:rPr>
            </w:pPr>
            <w:r w:rsidRPr="00C51DC0">
              <w:rPr>
                <w:rFonts w:ascii="IBM Plex Sans Medium" w:hAnsi="IBM Plex Sans Medium" w:cs="Calibri"/>
                <w:szCs w:val="20"/>
              </w:rPr>
              <w:t>1. HVEM SØKER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169"/>
              <w:gridCol w:w="5169"/>
            </w:tblGrid>
            <w:tr w:rsidR="00773A2E" w:rsidRPr="00C51DC0" w14:paraId="16E43461" w14:textId="77777777" w:rsidTr="00C51DC0">
              <w:tc>
                <w:tcPr>
                  <w:tcW w:w="5169" w:type="dxa"/>
                  <w:shd w:val="clear" w:color="auto" w:fill="F2F2F2" w:themeFill="background1" w:themeFillShade="F2"/>
                </w:tcPr>
                <w:p w14:paraId="1B967921" w14:textId="6A1A7696" w:rsidR="00773A2E" w:rsidRPr="00C51DC0" w:rsidRDefault="000B58FF" w:rsidP="00871AEE">
                  <w:pPr>
                    <w:framePr w:hSpace="141" w:wrap="around" w:vAnchor="text" w:hAnchor="margin" w:y="845"/>
                    <w:rPr>
                      <w:rFonts w:ascii="IBM Plex Sans Light" w:hAnsi="IBM Plex Sans Light" w:cs="Calibri"/>
                    </w:rPr>
                  </w:pPr>
                  <w:r w:rsidRPr="00C51DC0">
                    <w:rPr>
                      <w:rFonts w:ascii="IBM Plex Sans Light" w:hAnsi="IBM Plex Sans Light" w:cs="Calibri"/>
                    </w:rPr>
                    <w:t xml:space="preserve">Navn på kommune, fylkeskommune, </w:t>
                  </w:r>
                  <w:r w:rsidR="00C726EE" w:rsidRPr="00C51DC0">
                    <w:rPr>
                      <w:rFonts w:ascii="IBM Plex Sans Light" w:hAnsi="IBM Plex Sans Light" w:cs="Calibri"/>
                    </w:rPr>
                    <w:t>selskap/foretak</w:t>
                  </w:r>
                  <w:r w:rsidR="000010AE" w:rsidRPr="00C51DC0">
                    <w:rPr>
                      <w:rFonts w:ascii="IBM Plex Sans Light" w:hAnsi="IBM Plex Sans Light" w:cs="Calibri"/>
                    </w:rPr>
                    <w:t>:</w:t>
                  </w:r>
                </w:p>
              </w:tc>
              <w:tc>
                <w:tcPr>
                  <w:tcW w:w="5169" w:type="dxa"/>
                  <w:shd w:val="clear" w:color="auto" w:fill="FFFFFF" w:themeFill="background1"/>
                </w:tcPr>
                <w:p w14:paraId="76B19D15" w14:textId="77777777" w:rsidR="00773A2E" w:rsidRPr="00C51DC0" w:rsidRDefault="00773A2E" w:rsidP="00773A2E">
                  <w:pPr>
                    <w:framePr w:hSpace="141" w:wrap="around" w:vAnchor="text" w:hAnchor="margin" w:y="845"/>
                    <w:ind w:left="708"/>
                    <w:rPr>
                      <w:rFonts w:ascii="IBM Plex Sans" w:hAnsi="IBM Plex Sans" w:cs="Calibri"/>
                    </w:rPr>
                  </w:pPr>
                </w:p>
              </w:tc>
            </w:tr>
          </w:tbl>
          <w:p w14:paraId="381D24A0" w14:textId="77777777" w:rsidR="00FA518E" w:rsidRPr="00C51DC0" w:rsidRDefault="00FA518E" w:rsidP="00A41953">
            <w:pPr>
              <w:spacing w:after="160" w:line="259" w:lineRule="auto"/>
              <w:rPr>
                <w:rFonts w:ascii="IBM Plex Sans SemiBold" w:hAnsi="IBM Plex Sans SemiBold" w:cs="Calibri"/>
                <w:szCs w:val="20"/>
              </w:rPr>
            </w:pPr>
          </w:p>
          <w:p w14:paraId="4CCB6420" w14:textId="54A948FA" w:rsidR="00773A2E" w:rsidRPr="00C51DC0" w:rsidRDefault="004A2088" w:rsidP="00A41953">
            <w:pPr>
              <w:spacing w:after="160" w:line="259" w:lineRule="auto"/>
              <w:rPr>
                <w:rFonts w:ascii="IBM Plex Sans Medium" w:hAnsi="IBM Plex Sans Medium" w:cs="Calibri"/>
              </w:rPr>
            </w:pPr>
            <w:r w:rsidRPr="00C51DC0">
              <w:rPr>
                <w:rFonts w:ascii="IBM Plex Sans Medium" w:hAnsi="IBM Plex Sans Medium" w:cs="Calibri"/>
                <w:szCs w:val="20"/>
              </w:rPr>
              <w:t>2. KONTAKTPERSON PROSJEKT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169"/>
              <w:gridCol w:w="5169"/>
            </w:tblGrid>
            <w:tr w:rsidR="000B58FF" w:rsidRPr="00C51DC0" w14:paraId="2C2C89E0" w14:textId="77777777" w:rsidTr="00C51DC0">
              <w:tc>
                <w:tcPr>
                  <w:tcW w:w="5169" w:type="dxa"/>
                  <w:shd w:val="clear" w:color="auto" w:fill="F2F2F2" w:themeFill="background1" w:themeFillShade="F2"/>
                </w:tcPr>
                <w:p w14:paraId="68A7A82E" w14:textId="14445AB8" w:rsidR="000B58FF" w:rsidRPr="00C51DC0" w:rsidRDefault="000B58FF" w:rsidP="00871AEE">
                  <w:pPr>
                    <w:framePr w:hSpace="141" w:wrap="around" w:vAnchor="text" w:hAnchor="margin" w:y="845"/>
                    <w:rPr>
                      <w:rFonts w:ascii="IBM Plex Sans Light" w:hAnsi="IBM Plex Sans Light" w:cs="Calibri"/>
                    </w:rPr>
                  </w:pPr>
                  <w:r w:rsidRPr="00C51DC0">
                    <w:rPr>
                      <w:rFonts w:ascii="IBM Plex Sans Light" w:hAnsi="IBM Plex Sans Light" w:cs="Calibri"/>
                    </w:rPr>
                    <w:t>Fornavn og etternavn:</w:t>
                  </w:r>
                </w:p>
              </w:tc>
              <w:tc>
                <w:tcPr>
                  <w:tcW w:w="5169" w:type="dxa"/>
                  <w:shd w:val="clear" w:color="auto" w:fill="FFFFFF" w:themeFill="background1"/>
                </w:tcPr>
                <w:p w14:paraId="02EBD3E4" w14:textId="77777777" w:rsidR="000B58FF" w:rsidRPr="00C51DC0" w:rsidRDefault="000B58FF" w:rsidP="000B58FF">
                  <w:pPr>
                    <w:framePr w:hSpace="141" w:wrap="around" w:vAnchor="text" w:hAnchor="margin" w:y="845"/>
                    <w:ind w:left="708"/>
                    <w:rPr>
                      <w:rFonts w:ascii="IBM Plex Sans" w:hAnsi="IBM Plex Sans" w:cs="Calibri"/>
                    </w:rPr>
                  </w:pPr>
                </w:p>
              </w:tc>
            </w:tr>
            <w:tr w:rsidR="000B58FF" w:rsidRPr="00C51DC0" w14:paraId="0E4A6F7C" w14:textId="77777777" w:rsidTr="00C51DC0">
              <w:tc>
                <w:tcPr>
                  <w:tcW w:w="5169" w:type="dxa"/>
                  <w:shd w:val="clear" w:color="auto" w:fill="F2F2F2" w:themeFill="background1" w:themeFillShade="F2"/>
                </w:tcPr>
                <w:p w14:paraId="28B182BC" w14:textId="1D5912D9" w:rsidR="000B58FF" w:rsidRPr="00C51DC0" w:rsidRDefault="000B58FF" w:rsidP="00871AEE">
                  <w:pPr>
                    <w:framePr w:hSpace="141" w:wrap="around" w:vAnchor="text" w:hAnchor="margin" w:y="845"/>
                    <w:rPr>
                      <w:rFonts w:ascii="IBM Plex Sans Light" w:hAnsi="IBM Plex Sans Light" w:cs="Calibri"/>
                    </w:rPr>
                  </w:pPr>
                  <w:r w:rsidRPr="00C51DC0">
                    <w:rPr>
                      <w:rFonts w:ascii="IBM Plex Sans Light" w:hAnsi="IBM Plex Sans Light" w:cs="Calibri"/>
                    </w:rPr>
                    <w:t>Stillingstittel:</w:t>
                  </w:r>
                </w:p>
              </w:tc>
              <w:tc>
                <w:tcPr>
                  <w:tcW w:w="5169" w:type="dxa"/>
                  <w:shd w:val="clear" w:color="auto" w:fill="FFFFFF" w:themeFill="background1"/>
                </w:tcPr>
                <w:p w14:paraId="3CF140A9" w14:textId="77777777" w:rsidR="000B58FF" w:rsidRPr="00C51DC0" w:rsidRDefault="000B58FF" w:rsidP="000B58FF">
                  <w:pPr>
                    <w:framePr w:hSpace="141" w:wrap="around" w:vAnchor="text" w:hAnchor="margin" w:y="845"/>
                    <w:ind w:left="708"/>
                    <w:rPr>
                      <w:rFonts w:ascii="IBM Plex Sans" w:hAnsi="IBM Plex Sans" w:cs="Calibri"/>
                    </w:rPr>
                  </w:pPr>
                </w:p>
              </w:tc>
            </w:tr>
            <w:tr w:rsidR="000B58FF" w:rsidRPr="00C51DC0" w14:paraId="0F6E86DB" w14:textId="77777777" w:rsidTr="00C51DC0">
              <w:tc>
                <w:tcPr>
                  <w:tcW w:w="5169" w:type="dxa"/>
                  <w:shd w:val="clear" w:color="auto" w:fill="F2F2F2" w:themeFill="background1" w:themeFillShade="F2"/>
                </w:tcPr>
                <w:p w14:paraId="29B9AB0E" w14:textId="7D34C5AD" w:rsidR="000B58FF" w:rsidRPr="00C51DC0" w:rsidRDefault="000B58FF" w:rsidP="00871AEE">
                  <w:pPr>
                    <w:framePr w:hSpace="141" w:wrap="around" w:vAnchor="text" w:hAnchor="margin" w:y="845"/>
                    <w:rPr>
                      <w:rFonts w:ascii="IBM Plex Sans Light" w:hAnsi="IBM Plex Sans Light" w:cs="Calibri"/>
                    </w:rPr>
                  </w:pPr>
                  <w:r w:rsidRPr="00C51DC0">
                    <w:rPr>
                      <w:rFonts w:ascii="IBM Plex Sans Light" w:hAnsi="IBM Plex Sans Light" w:cs="Calibri"/>
                    </w:rPr>
                    <w:t>E-postadresse:</w:t>
                  </w:r>
                </w:p>
              </w:tc>
              <w:tc>
                <w:tcPr>
                  <w:tcW w:w="5169" w:type="dxa"/>
                  <w:shd w:val="clear" w:color="auto" w:fill="FFFFFF" w:themeFill="background1"/>
                </w:tcPr>
                <w:p w14:paraId="52E3FD05" w14:textId="77777777" w:rsidR="000B58FF" w:rsidRPr="00C51DC0" w:rsidRDefault="000B58FF" w:rsidP="000B58FF">
                  <w:pPr>
                    <w:framePr w:hSpace="141" w:wrap="around" w:vAnchor="text" w:hAnchor="margin" w:y="845"/>
                    <w:ind w:left="708"/>
                    <w:rPr>
                      <w:rFonts w:ascii="IBM Plex Sans" w:hAnsi="IBM Plex Sans" w:cs="Calibri"/>
                    </w:rPr>
                  </w:pPr>
                </w:p>
              </w:tc>
            </w:tr>
            <w:tr w:rsidR="000B58FF" w:rsidRPr="00C51DC0" w14:paraId="1BB9C7D6" w14:textId="77777777" w:rsidTr="00C51DC0">
              <w:tc>
                <w:tcPr>
                  <w:tcW w:w="5169" w:type="dxa"/>
                  <w:shd w:val="clear" w:color="auto" w:fill="F2F2F2" w:themeFill="background1" w:themeFillShade="F2"/>
                </w:tcPr>
                <w:p w14:paraId="0D2139AF" w14:textId="6C907C8D" w:rsidR="000B58FF" w:rsidRPr="00C51DC0" w:rsidRDefault="000B58FF" w:rsidP="00871AEE">
                  <w:pPr>
                    <w:framePr w:hSpace="141" w:wrap="around" w:vAnchor="text" w:hAnchor="margin" w:y="845"/>
                    <w:rPr>
                      <w:rFonts w:ascii="IBM Plex Sans Light" w:hAnsi="IBM Plex Sans Light" w:cs="Calibri"/>
                    </w:rPr>
                  </w:pPr>
                  <w:r w:rsidRPr="00C51DC0">
                    <w:rPr>
                      <w:rFonts w:ascii="IBM Plex Sans Light" w:hAnsi="IBM Plex Sans Light" w:cs="Calibri"/>
                    </w:rPr>
                    <w:t xml:space="preserve">Telefonnummer: </w:t>
                  </w:r>
                </w:p>
              </w:tc>
              <w:tc>
                <w:tcPr>
                  <w:tcW w:w="5169" w:type="dxa"/>
                  <w:shd w:val="clear" w:color="auto" w:fill="FFFFFF" w:themeFill="background1"/>
                </w:tcPr>
                <w:p w14:paraId="4EAE9C94" w14:textId="77777777" w:rsidR="000B58FF" w:rsidRPr="00C51DC0" w:rsidRDefault="000B58FF" w:rsidP="000B58FF">
                  <w:pPr>
                    <w:framePr w:hSpace="141" w:wrap="around" w:vAnchor="text" w:hAnchor="margin" w:y="845"/>
                    <w:ind w:left="708"/>
                    <w:rPr>
                      <w:rFonts w:ascii="IBM Plex Sans" w:hAnsi="IBM Plex Sans" w:cs="Calibri"/>
                    </w:rPr>
                  </w:pPr>
                </w:p>
              </w:tc>
            </w:tr>
          </w:tbl>
          <w:p w14:paraId="58433407" w14:textId="77777777" w:rsidR="00FA518E" w:rsidRPr="00C51DC0" w:rsidRDefault="00FA518E" w:rsidP="000F486A">
            <w:pPr>
              <w:rPr>
                <w:rFonts w:ascii="IBM Plex Sans Medium" w:hAnsi="IBM Plex Sans Medium" w:cs="Calibri"/>
                <w:szCs w:val="20"/>
              </w:rPr>
            </w:pPr>
          </w:p>
          <w:p w14:paraId="005C0B77" w14:textId="7D61920E" w:rsidR="001835B4" w:rsidRPr="00C51DC0" w:rsidRDefault="001835B4" w:rsidP="001835B4">
            <w:pPr>
              <w:spacing w:after="160" w:line="259" w:lineRule="auto"/>
              <w:rPr>
                <w:rFonts w:ascii="IBM Plex Sans Medium" w:hAnsi="IBM Plex Sans Medium" w:cs="Calibri"/>
                <w:szCs w:val="20"/>
              </w:rPr>
            </w:pPr>
            <w:r w:rsidRPr="00C51DC0">
              <w:rPr>
                <w:rFonts w:ascii="IBM Plex Sans Medium" w:hAnsi="IBM Plex Sans Medium" w:cs="Calibri"/>
                <w:szCs w:val="20"/>
              </w:rPr>
              <w:t xml:space="preserve">3. GENERELL INFORMASJON OM </w:t>
            </w:r>
            <w:r w:rsidR="00F522B7">
              <w:rPr>
                <w:rFonts w:ascii="IBM Plex Sans Medium" w:hAnsi="IBM Plex Sans Medium" w:cs="Calibri"/>
                <w:szCs w:val="20"/>
              </w:rPr>
              <w:t>PROSJEKTET</w:t>
            </w:r>
          </w:p>
          <w:tbl>
            <w:tblPr>
              <w:tblStyle w:val="TableGrid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5169"/>
              <w:gridCol w:w="5169"/>
            </w:tblGrid>
            <w:tr w:rsidR="00FA518E" w:rsidRPr="00C51DC0" w14:paraId="314FE7A7" w14:textId="77777777" w:rsidTr="00C51DC0">
              <w:tc>
                <w:tcPr>
                  <w:tcW w:w="2500" w:type="pct"/>
                  <w:shd w:val="clear" w:color="auto" w:fill="F2F2F2" w:themeFill="background1" w:themeFillShade="F2"/>
                </w:tcPr>
                <w:p w14:paraId="663080A9" w14:textId="6F8CB836" w:rsidR="001835B4" w:rsidRPr="00C51DC0" w:rsidRDefault="001835B4" w:rsidP="001835B4">
                  <w:pPr>
                    <w:framePr w:hSpace="141" w:wrap="around" w:vAnchor="text" w:hAnchor="margin" w:y="845"/>
                    <w:rPr>
                      <w:rFonts w:ascii="IBM Plex Sans Light" w:hAnsi="IBM Plex Sans Light" w:cs="Calibri"/>
                    </w:rPr>
                  </w:pPr>
                  <w:r w:rsidRPr="00C51DC0">
                    <w:rPr>
                      <w:rFonts w:ascii="IBM Plex Sans Light" w:hAnsi="IBM Plex Sans Light" w:cs="Calibri"/>
                    </w:rPr>
                    <w:t>Prosjektnavn:</w:t>
                  </w:r>
                </w:p>
              </w:tc>
              <w:tc>
                <w:tcPr>
                  <w:tcW w:w="2500" w:type="pct"/>
                  <w:shd w:val="clear" w:color="auto" w:fill="FFFFFF" w:themeFill="background1"/>
                </w:tcPr>
                <w:p w14:paraId="6DC4C895" w14:textId="77777777" w:rsidR="001835B4" w:rsidRPr="00C51DC0" w:rsidRDefault="001835B4" w:rsidP="001835B4">
                  <w:pPr>
                    <w:framePr w:hSpace="141" w:wrap="around" w:vAnchor="text" w:hAnchor="margin" w:y="845"/>
                    <w:ind w:left="708"/>
                    <w:rPr>
                      <w:rFonts w:ascii="IBM Plex Sans" w:hAnsi="IBM Plex Sans" w:cs="Calibri"/>
                    </w:rPr>
                  </w:pPr>
                </w:p>
              </w:tc>
            </w:tr>
            <w:tr w:rsidR="00FA518E" w:rsidRPr="00C51DC0" w14:paraId="63D7D4D2" w14:textId="77777777" w:rsidTr="00C51DC0">
              <w:tc>
                <w:tcPr>
                  <w:tcW w:w="2500" w:type="pct"/>
                  <w:shd w:val="clear" w:color="auto" w:fill="F2F2F2" w:themeFill="background1" w:themeFillShade="F2"/>
                </w:tcPr>
                <w:p w14:paraId="1C2BA174" w14:textId="7E070D0D" w:rsidR="001835B4" w:rsidRPr="00C51DC0" w:rsidRDefault="001835B4" w:rsidP="001835B4">
                  <w:pPr>
                    <w:framePr w:hSpace="141" w:wrap="around" w:vAnchor="text" w:hAnchor="margin" w:y="845"/>
                    <w:rPr>
                      <w:rFonts w:ascii="IBM Plex Sans Light" w:hAnsi="IBM Plex Sans Light" w:cs="Calibri"/>
                    </w:rPr>
                  </w:pPr>
                  <w:r w:rsidRPr="00C51DC0">
                    <w:rPr>
                      <w:rFonts w:ascii="IBM Plex Sans Light" w:hAnsi="IBM Plex Sans Light" w:cs="Calibri"/>
                    </w:rPr>
                    <w:t>Byggestart og ferdigstillelse (mm.åååå</w:t>
                  </w:r>
                  <w:r w:rsidR="00FA518E" w:rsidRPr="00C51DC0">
                    <w:rPr>
                      <w:rFonts w:ascii="IBM Plex Sans Light" w:hAnsi="IBM Plex Sans Light" w:cs="Calibri"/>
                    </w:rPr>
                    <w:t xml:space="preserve"> </w:t>
                  </w:r>
                  <w:r w:rsidR="00243C1F" w:rsidRPr="00C51DC0">
                    <w:rPr>
                      <w:rFonts w:ascii="IBM Plex Sans Light" w:hAnsi="IBM Plex Sans Light" w:cs="Calibri"/>
                    </w:rPr>
                    <w:t>- mm.åååå</w:t>
                  </w:r>
                  <w:r w:rsidRPr="00C51DC0">
                    <w:rPr>
                      <w:rFonts w:ascii="IBM Plex Sans Light" w:hAnsi="IBM Plex Sans Light" w:cs="Calibri"/>
                    </w:rPr>
                    <w:t>):</w:t>
                  </w:r>
                </w:p>
              </w:tc>
              <w:tc>
                <w:tcPr>
                  <w:tcW w:w="2500" w:type="pct"/>
                  <w:shd w:val="clear" w:color="auto" w:fill="FFFFFF" w:themeFill="background1"/>
                </w:tcPr>
                <w:p w14:paraId="50DDB0E3" w14:textId="77777777" w:rsidR="001835B4" w:rsidRPr="00C51DC0" w:rsidRDefault="001835B4" w:rsidP="001835B4">
                  <w:pPr>
                    <w:framePr w:hSpace="141" w:wrap="around" w:vAnchor="text" w:hAnchor="margin" w:y="845"/>
                    <w:ind w:left="708"/>
                    <w:rPr>
                      <w:rFonts w:ascii="IBM Plex Sans" w:hAnsi="IBM Plex Sans" w:cs="Calibri"/>
                    </w:rPr>
                  </w:pPr>
                </w:p>
              </w:tc>
            </w:tr>
            <w:tr w:rsidR="00277553" w:rsidRPr="00C51DC0" w14:paraId="3FCC09A2" w14:textId="77777777" w:rsidTr="00C51DC0">
              <w:tc>
                <w:tcPr>
                  <w:tcW w:w="2500" w:type="pct"/>
                  <w:shd w:val="clear" w:color="auto" w:fill="F2F2F2" w:themeFill="background1" w:themeFillShade="F2"/>
                </w:tcPr>
                <w:p w14:paraId="24DB4F06" w14:textId="0483DFA4" w:rsidR="00277553" w:rsidRPr="00C51DC0" w:rsidRDefault="00A45271" w:rsidP="001835B4">
                  <w:pPr>
                    <w:framePr w:hSpace="141" w:wrap="around" w:vAnchor="text" w:hAnchor="margin" w:y="845"/>
                    <w:rPr>
                      <w:rFonts w:ascii="IBM Plex Sans Light" w:hAnsi="IBM Plex Sans Light" w:cs="Calibri"/>
                    </w:rPr>
                  </w:pPr>
                  <w:r>
                    <w:rPr>
                      <w:rFonts w:ascii="IBM Plex Sans Light" w:hAnsi="IBM Plex Sans Light" w:cs="Calibri"/>
                    </w:rPr>
                    <w:t>Lokasjon (adresse/beskrivelse/</w:t>
                  </w:r>
                  <w:r w:rsidR="001A3912">
                    <w:rPr>
                      <w:rFonts w:ascii="IBM Plex Sans Light" w:hAnsi="IBM Plex Sans Light" w:cs="Calibri"/>
                    </w:rPr>
                    <w:t>GPS – koordinater)</w:t>
                  </w:r>
                  <w:r w:rsidR="00F522B7">
                    <w:rPr>
                      <w:rFonts w:ascii="IBM Plex Sans Light" w:hAnsi="IBM Plex Sans Light" w:cs="Calibri"/>
                    </w:rPr>
                    <w:t>:</w:t>
                  </w:r>
                  <w:r w:rsidR="001A3912">
                    <w:rPr>
                      <w:rFonts w:ascii="IBM Plex Sans Light" w:hAnsi="IBM Plex Sans Light" w:cs="Calibri"/>
                    </w:rPr>
                    <w:t xml:space="preserve"> </w:t>
                  </w:r>
                </w:p>
              </w:tc>
              <w:tc>
                <w:tcPr>
                  <w:tcW w:w="2500" w:type="pct"/>
                  <w:shd w:val="clear" w:color="auto" w:fill="FFFFFF" w:themeFill="background1"/>
                </w:tcPr>
                <w:p w14:paraId="0C73568D" w14:textId="77777777" w:rsidR="00277553" w:rsidRPr="00C51DC0" w:rsidRDefault="00277553" w:rsidP="001835B4">
                  <w:pPr>
                    <w:framePr w:hSpace="141" w:wrap="around" w:vAnchor="text" w:hAnchor="margin" w:y="845"/>
                    <w:ind w:left="708"/>
                    <w:rPr>
                      <w:rFonts w:ascii="IBM Plex Sans" w:hAnsi="IBM Plex Sans" w:cs="Calibri"/>
                    </w:rPr>
                  </w:pPr>
                </w:p>
              </w:tc>
            </w:tr>
          </w:tbl>
          <w:p w14:paraId="0BD4DE2D" w14:textId="77777777" w:rsidR="001835B4" w:rsidRPr="00C51DC0" w:rsidRDefault="001835B4" w:rsidP="000F486A">
            <w:pPr>
              <w:rPr>
                <w:rFonts w:ascii="IBM Plex Sans Medium" w:hAnsi="IBM Plex Sans Medium" w:cs="Calibri"/>
                <w:szCs w:val="20"/>
              </w:rPr>
            </w:pPr>
          </w:p>
          <w:p w14:paraId="7FF33146" w14:textId="069B31BD" w:rsidR="000F486A" w:rsidRPr="00C51DC0" w:rsidRDefault="001835B4" w:rsidP="000F486A">
            <w:pPr>
              <w:rPr>
                <w:rFonts w:ascii="IBM Plex Sans Medium" w:hAnsi="IBM Plex Sans Medium" w:cs="Calibri"/>
                <w:szCs w:val="20"/>
              </w:rPr>
            </w:pPr>
            <w:r w:rsidRPr="00C51DC0">
              <w:rPr>
                <w:rFonts w:ascii="IBM Plex Sans Medium" w:hAnsi="IBM Plex Sans Medium" w:cs="Calibri"/>
                <w:szCs w:val="20"/>
              </w:rPr>
              <w:t>4</w:t>
            </w:r>
            <w:r w:rsidR="000F486A" w:rsidRPr="00C51DC0">
              <w:rPr>
                <w:rFonts w:ascii="IBM Plex Sans Medium" w:hAnsi="IBM Plex Sans Medium" w:cs="Calibri"/>
                <w:szCs w:val="20"/>
              </w:rPr>
              <w:t>. FINANSIERING AV PROSJEKTET</w:t>
            </w:r>
          </w:p>
          <w:tbl>
            <w:tblPr>
              <w:tblStyle w:val="TableGrid"/>
              <w:tblW w:w="0" w:type="auto"/>
              <w:tblLayout w:type="fixed"/>
              <w:tblLook w:val="0600" w:firstRow="0" w:lastRow="0" w:firstColumn="0" w:lastColumn="0" w:noHBand="1" w:noVBand="1"/>
            </w:tblPr>
            <w:tblGrid>
              <w:gridCol w:w="5169"/>
              <w:gridCol w:w="5169"/>
            </w:tblGrid>
            <w:tr w:rsidR="00C26BB8" w:rsidRPr="00C51DC0" w14:paraId="637FB3ED" w14:textId="77777777" w:rsidTr="00C51DC0">
              <w:tc>
                <w:tcPr>
                  <w:tcW w:w="5169" w:type="dxa"/>
                  <w:shd w:val="clear" w:color="auto" w:fill="F2F2F2" w:themeFill="background1" w:themeFillShade="F2"/>
                </w:tcPr>
                <w:p w14:paraId="798D7EE4" w14:textId="4CD77E51" w:rsidR="00C26BB8" w:rsidRPr="00C51DC0" w:rsidRDefault="0032475C" w:rsidP="00C26BB8">
                  <w:pPr>
                    <w:framePr w:hSpace="141" w:wrap="around" w:vAnchor="text" w:hAnchor="margin" w:y="845"/>
                    <w:rPr>
                      <w:rFonts w:ascii="IBM Plex Sans Medium" w:hAnsi="IBM Plex Sans Medium"/>
                      <w:szCs w:val="20"/>
                    </w:rPr>
                  </w:pPr>
                  <w:r>
                    <w:rPr>
                      <w:rFonts w:ascii="IBM Plex Sans Light" w:hAnsi="IBM Plex Sans Light" w:cs="Calibri"/>
                    </w:rPr>
                    <w:t>T</w:t>
                  </w:r>
                  <w:r w:rsidRPr="00C51DC0">
                    <w:rPr>
                      <w:rFonts w:ascii="IBM Plex Sans Light" w:hAnsi="IBM Plex Sans Light" w:cs="Calibri"/>
                    </w:rPr>
                    <w:t>otalkostnad for</w:t>
                  </w:r>
                  <w:r>
                    <w:rPr>
                      <w:rFonts w:ascii="IBM Plex Sans Light" w:hAnsi="IBM Plex Sans Light" w:cs="Calibri"/>
                    </w:rPr>
                    <w:t xml:space="preserve"> prosjektet</w:t>
                  </w:r>
                  <w:r w:rsidR="005B1678">
                    <w:rPr>
                      <w:rFonts w:ascii="IBM Plex Sans Light" w:hAnsi="IBM Plex Sans Light" w:cs="Calibri"/>
                    </w:rPr>
                    <w:t xml:space="preserve">: </w:t>
                  </w:r>
                  <w:r>
                    <w:rPr>
                      <w:rFonts w:ascii="IBM Plex Sans Light" w:hAnsi="IBM Plex Sans Light" w:cs="Calibri"/>
                    </w:rPr>
                    <w:t xml:space="preserve"> </w:t>
                  </w:r>
                </w:p>
              </w:tc>
              <w:tc>
                <w:tcPr>
                  <w:tcW w:w="5169" w:type="dxa"/>
                </w:tcPr>
                <w:p w14:paraId="4449EFC2" w14:textId="77777777" w:rsidR="00C26BB8" w:rsidRPr="00C51DC0" w:rsidRDefault="00C26BB8" w:rsidP="00C26BB8">
                  <w:pPr>
                    <w:framePr w:hSpace="141" w:wrap="around" w:vAnchor="text" w:hAnchor="margin" w:y="845"/>
                    <w:rPr>
                      <w:rFonts w:ascii="IBM Plex Sans Medium" w:hAnsi="IBM Plex Sans Medium"/>
                      <w:szCs w:val="20"/>
                    </w:rPr>
                  </w:pPr>
                </w:p>
              </w:tc>
            </w:tr>
            <w:tr w:rsidR="000F486A" w:rsidRPr="00C51DC0" w14:paraId="1B96A15D" w14:textId="77777777" w:rsidTr="00C51DC0">
              <w:tc>
                <w:tcPr>
                  <w:tcW w:w="5169" w:type="dxa"/>
                  <w:shd w:val="clear" w:color="auto" w:fill="F2F2F2" w:themeFill="background1" w:themeFillShade="F2"/>
                </w:tcPr>
                <w:p w14:paraId="35266BC2" w14:textId="7B041403" w:rsidR="000F486A" w:rsidRPr="00C51DC0" w:rsidRDefault="0032475C" w:rsidP="000F486A">
                  <w:pPr>
                    <w:framePr w:hSpace="141" w:wrap="around" w:vAnchor="text" w:hAnchor="margin" w:y="845"/>
                    <w:rPr>
                      <w:rFonts w:ascii="IBM Plex Sans Medium" w:hAnsi="IBM Plex Sans Medium"/>
                      <w:szCs w:val="20"/>
                    </w:rPr>
                  </w:pPr>
                  <w:r w:rsidRPr="00C51DC0">
                    <w:rPr>
                      <w:rFonts w:ascii="IBM Plex Sans Light" w:hAnsi="IBM Plex Sans Light" w:cs="Calibri"/>
                    </w:rPr>
                    <w:t>Har prosjektet mottatt tilskudd fra for eksempel Enova, Klimasats,</w:t>
                  </w:r>
                  <w:r>
                    <w:rPr>
                      <w:rFonts w:ascii="IBM Plex Sans Light" w:hAnsi="IBM Plex Sans Light" w:cs="Calibri"/>
                    </w:rPr>
                    <w:t xml:space="preserve"> Natursats,</w:t>
                  </w:r>
                  <w:r w:rsidRPr="00C51DC0">
                    <w:rPr>
                      <w:rFonts w:ascii="IBM Plex Sans Light" w:hAnsi="IBM Plex Sans Light" w:cs="Calibri"/>
                    </w:rPr>
                    <w:t xml:space="preserve"> eller NVE?</w:t>
                  </w:r>
                  <w:r>
                    <w:rPr>
                      <w:rFonts w:ascii="IBM Plex Sans Light" w:hAnsi="IBM Plex Sans Light" w:cs="Calibri"/>
                    </w:rPr>
                    <w:t xml:space="preserve"> </w:t>
                  </w:r>
                  <w:r w:rsidRPr="00C51DC0">
                    <w:rPr>
                      <w:rFonts w:ascii="IBM Plex Sans Light" w:hAnsi="IBM Plex Sans Light" w:cs="Calibri"/>
                    </w:rPr>
                    <w:t xml:space="preserve"> Eventuelt, hvor mye? </w:t>
                  </w:r>
                  <w:r>
                    <w:rPr>
                      <w:rFonts w:ascii="IBM Plex Sans Light" w:hAnsi="IBM Plex Sans Light" w:cs="Calibri"/>
                    </w:rPr>
                    <w:t xml:space="preserve"> </w:t>
                  </w:r>
                </w:p>
              </w:tc>
              <w:tc>
                <w:tcPr>
                  <w:tcW w:w="5169" w:type="dxa"/>
                </w:tcPr>
                <w:p w14:paraId="1E00B118" w14:textId="77777777" w:rsidR="000F486A" w:rsidRPr="00C51DC0" w:rsidRDefault="000F486A" w:rsidP="000F486A">
                  <w:pPr>
                    <w:framePr w:hSpace="141" w:wrap="around" w:vAnchor="text" w:hAnchor="margin" w:y="845"/>
                    <w:rPr>
                      <w:rFonts w:ascii="IBM Plex Sans Medium" w:hAnsi="IBM Plex Sans Medium"/>
                      <w:szCs w:val="20"/>
                    </w:rPr>
                  </w:pPr>
                </w:p>
              </w:tc>
            </w:tr>
            <w:tr w:rsidR="000F486A" w:rsidRPr="00C51DC0" w14:paraId="7FABF17A" w14:textId="77777777" w:rsidTr="00C51DC0">
              <w:tc>
                <w:tcPr>
                  <w:tcW w:w="5169" w:type="dxa"/>
                  <w:shd w:val="clear" w:color="auto" w:fill="F2F2F2" w:themeFill="background1" w:themeFillShade="F2"/>
                </w:tcPr>
                <w:p w14:paraId="6875D536" w14:textId="73541866" w:rsidR="000F486A" w:rsidRPr="009C6E3A" w:rsidRDefault="0032475C" w:rsidP="000F486A">
                  <w:pPr>
                    <w:framePr w:hSpace="141" w:wrap="around" w:vAnchor="text" w:hAnchor="margin" w:y="845"/>
                    <w:rPr>
                      <w:rFonts w:ascii="IBM Plex Sans Light" w:hAnsi="IBM Plex Sans Light" w:cs="Calibri"/>
                    </w:rPr>
                  </w:pPr>
                  <w:r>
                    <w:rPr>
                      <w:rFonts w:ascii="IBM Plex Sans Light" w:hAnsi="IBM Plex Sans Light" w:cs="Calibri"/>
                    </w:rPr>
                    <w:t>T</w:t>
                  </w:r>
                  <w:r w:rsidR="00E5193E">
                    <w:rPr>
                      <w:rFonts w:ascii="IBM Plex Sans Light" w:hAnsi="IBM Plex Sans Light" w:cs="Calibri"/>
                    </w:rPr>
                    <w:t>otalt lånebehov for prosjekte</w:t>
                  </w:r>
                  <w:r w:rsidR="00111212">
                    <w:rPr>
                      <w:rFonts w:ascii="IBM Plex Sans Light" w:hAnsi="IBM Plex Sans Light" w:cs="Calibri"/>
                    </w:rPr>
                    <w:t>t</w:t>
                  </w:r>
                  <w:r w:rsidR="00E5193E">
                    <w:rPr>
                      <w:rFonts w:ascii="IBM Plex Sans Light" w:hAnsi="IBM Plex Sans Light" w:cs="Calibri"/>
                    </w:rPr>
                    <w:t>:</w:t>
                  </w:r>
                </w:p>
              </w:tc>
              <w:tc>
                <w:tcPr>
                  <w:tcW w:w="5169" w:type="dxa"/>
                </w:tcPr>
                <w:p w14:paraId="0B816FD5" w14:textId="77777777" w:rsidR="000F486A" w:rsidRPr="00C51DC0" w:rsidRDefault="000F486A" w:rsidP="000F486A">
                  <w:pPr>
                    <w:framePr w:hSpace="141" w:wrap="around" w:vAnchor="text" w:hAnchor="margin" w:y="845"/>
                    <w:rPr>
                      <w:rFonts w:ascii="IBM Plex Sans Medium" w:hAnsi="IBM Plex Sans Medium"/>
                      <w:szCs w:val="20"/>
                    </w:rPr>
                  </w:pPr>
                </w:p>
              </w:tc>
            </w:tr>
            <w:tr w:rsidR="000F486A" w:rsidRPr="00C51DC0" w14:paraId="6090A9A9" w14:textId="77777777" w:rsidTr="00C51DC0">
              <w:tc>
                <w:tcPr>
                  <w:tcW w:w="5169" w:type="dxa"/>
                  <w:shd w:val="clear" w:color="auto" w:fill="F2F2F2" w:themeFill="background1" w:themeFillShade="F2"/>
                </w:tcPr>
                <w:p w14:paraId="08062B8B" w14:textId="2815B8CC" w:rsidR="000F486A" w:rsidRPr="00C51DC0" w:rsidRDefault="000F486A" w:rsidP="000F486A">
                  <w:pPr>
                    <w:framePr w:hSpace="141" w:wrap="around" w:vAnchor="text" w:hAnchor="margin" w:y="845"/>
                    <w:rPr>
                      <w:rFonts w:ascii="IBM Plex Sans Medium" w:hAnsi="IBM Plex Sans Medium"/>
                      <w:szCs w:val="20"/>
                    </w:rPr>
                  </w:pPr>
                  <w:r w:rsidRPr="00C51DC0">
                    <w:rPr>
                      <w:rFonts w:ascii="IBM Plex Sans Light" w:hAnsi="IBM Plex Sans Light" w:cs="Calibri"/>
                    </w:rPr>
                    <w:t>Lånebeløpet det søkes om i år:</w:t>
                  </w:r>
                </w:p>
              </w:tc>
              <w:tc>
                <w:tcPr>
                  <w:tcW w:w="5169" w:type="dxa"/>
                </w:tcPr>
                <w:p w14:paraId="6FC12AB7" w14:textId="77777777" w:rsidR="000F486A" w:rsidRPr="00C51DC0" w:rsidRDefault="000F486A" w:rsidP="000F486A">
                  <w:pPr>
                    <w:framePr w:hSpace="141" w:wrap="around" w:vAnchor="text" w:hAnchor="margin" w:y="845"/>
                    <w:rPr>
                      <w:rFonts w:ascii="IBM Plex Sans Medium" w:hAnsi="IBM Plex Sans Medium"/>
                      <w:szCs w:val="20"/>
                    </w:rPr>
                  </w:pPr>
                </w:p>
              </w:tc>
            </w:tr>
          </w:tbl>
          <w:p w14:paraId="686EA0EE" w14:textId="2CB4B383" w:rsidR="0015008D" w:rsidRPr="00C51DC0" w:rsidRDefault="0015008D" w:rsidP="0015008D">
            <w:pPr>
              <w:spacing w:after="160" w:line="259" w:lineRule="auto"/>
              <w:rPr>
                <w:rFonts w:ascii="IBM Plex Sans Light" w:hAnsi="IBM Plex Sans Light" w:cs="Calibri"/>
              </w:rPr>
            </w:pPr>
            <w:r w:rsidRPr="00C51DC0">
              <w:rPr>
                <w:rFonts w:ascii="IBM Plex Sans Light" w:hAnsi="IBM Plex Sans Light" w:cs="Calibri"/>
              </w:rPr>
              <w:t>Eventuelt estimert fremtidig låneopptak</w:t>
            </w:r>
            <w:r w:rsidR="0087046E">
              <w:rPr>
                <w:rFonts w:ascii="IBM Plex Sans Light" w:hAnsi="IBM Plex Sans Light" w:cs="Calibri"/>
              </w:rPr>
              <w:t>:</w:t>
            </w:r>
          </w:p>
          <w:tbl>
            <w:tblPr>
              <w:tblpPr w:leftFromText="141" w:rightFromText="141" w:vertAnchor="text" w:horzAnchor="margin" w:tblpY="-15"/>
              <w:tblOverlap w:val="never"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550"/>
              <w:gridCol w:w="3881"/>
              <w:gridCol w:w="2907"/>
            </w:tblGrid>
            <w:tr w:rsidR="0015008D" w:rsidRPr="00C51DC0" w14:paraId="551F9AC3" w14:textId="77777777" w:rsidTr="00C51DC0">
              <w:trPr>
                <w:trHeight w:val="220"/>
              </w:trPr>
              <w:tc>
                <w:tcPr>
                  <w:tcW w:w="1717" w:type="pct"/>
                </w:tcPr>
                <w:p w14:paraId="7720B0BC" w14:textId="77777777" w:rsidR="0015008D" w:rsidRPr="00C51DC0" w:rsidRDefault="0015008D" w:rsidP="00EF661D">
                  <w:pPr>
                    <w:spacing w:after="160" w:line="259" w:lineRule="auto"/>
                    <w:rPr>
                      <w:rFonts w:ascii="IBM Plex Sans Thin" w:hAnsi="IBM Plex Sans Thin" w:cs="Calibri"/>
                    </w:rPr>
                  </w:pPr>
                </w:p>
              </w:tc>
              <w:tc>
                <w:tcPr>
                  <w:tcW w:w="1877" w:type="pct"/>
                </w:tcPr>
                <w:p w14:paraId="3C291A2D" w14:textId="77777777" w:rsidR="0015008D" w:rsidRPr="00C51DC0" w:rsidRDefault="0015008D" w:rsidP="00EF661D">
                  <w:pPr>
                    <w:spacing w:after="160" w:line="259" w:lineRule="auto"/>
                    <w:rPr>
                      <w:rFonts w:ascii="IBM Plex Sans Thin" w:hAnsi="IBM Plex Sans Thin" w:cs="Calibri"/>
                    </w:rPr>
                  </w:pPr>
                </w:p>
              </w:tc>
              <w:tc>
                <w:tcPr>
                  <w:tcW w:w="1406" w:type="pct"/>
                </w:tcPr>
                <w:p w14:paraId="0FDE102F" w14:textId="77777777" w:rsidR="0015008D" w:rsidRPr="00C51DC0" w:rsidRDefault="0015008D" w:rsidP="00EF661D">
                  <w:pPr>
                    <w:spacing w:after="160" w:line="259" w:lineRule="auto"/>
                    <w:rPr>
                      <w:rFonts w:ascii="IBM Plex Sans Thin" w:hAnsi="IBM Plex Sans Thin" w:cs="Calibri"/>
                    </w:rPr>
                  </w:pPr>
                </w:p>
              </w:tc>
            </w:tr>
          </w:tbl>
          <w:p w14:paraId="4F7258A9" w14:textId="44994992" w:rsidR="00140EB8" w:rsidRPr="0015008D" w:rsidRDefault="00140EB8" w:rsidP="00140EB8">
            <w:pPr>
              <w:spacing w:after="160" w:line="259" w:lineRule="auto"/>
              <w:rPr>
                <w:rFonts w:ascii="IBM Plex Sans Thin" w:hAnsi="IBM Plex Sans Thin" w:cs="Calibri"/>
              </w:rPr>
            </w:pPr>
            <w:r w:rsidRPr="0015008D">
              <w:rPr>
                <w:rFonts w:ascii="IBM Plex Sans Thin" w:hAnsi="IBM Plex Sans Thin" w:cs="Calibri"/>
              </w:rPr>
              <w:t>202</w:t>
            </w:r>
            <w:r w:rsidR="004F5712">
              <w:rPr>
                <w:rFonts w:ascii="IBM Plex Sans Thin" w:hAnsi="IBM Plex Sans Thin" w:cs="Calibri"/>
              </w:rPr>
              <w:t>7</w:t>
            </w:r>
            <w:r w:rsidRPr="0015008D">
              <w:rPr>
                <w:rFonts w:ascii="IBM Plex Sans Thin" w:hAnsi="IBM Plex Sans Thin" w:cs="Calibri"/>
              </w:rPr>
              <w:t xml:space="preserve">                                                                 202</w:t>
            </w:r>
            <w:r w:rsidR="004F5712">
              <w:rPr>
                <w:rFonts w:ascii="IBM Plex Sans Thin" w:hAnsi="IBM Plex Sans Thin" w:cs="Calibri"/>
              </w:rPr>
              <w:t>8</w:t>
            </w:r>
            <w:r w:rsidRPr="0015008D">
              <w:rPr>
                <w:rFonts w:ascii="IBM Plex Sans Thin" w:hAnsi="IBM Plex Sans Thin" w:cs="Calibri"/>
              </w:rPr>
              <w:t xml:space="preserve">                                                                        202</w:t>
            </w:r>
            <w:r w:rsidR="004F5712">
              <w:rPr>
                <w:rFonts w:ascii="IBM Plex Sans Thin" w:hAnsi="IBM Plex Sans Thin" w:cs="Calibri"/>
              </w:rPr>
              <w:t>9</w:t>
            </w:r>
            <w:r w:rsidRPr="0015008D">
              <w:rPr>
                <w:rFonts w:ascii="IBM Plex Sans Thin" w:hAnsi="IBM Plex Sans Thin" w:cs="Calibri"/>
              </w:rPr>
              <w:t xml:space="preserve"> </w:t>
            </w:r>
          </w:p>
          <w:p w14:paraId="756BBDD7" w14:textId="77777777" w:rsidR="0015008D" w:rsidRPr="00C51DC0" w:rsidRDefault="0015008D" w:rsidP="000B58FF">
            <w:pPr>
              <w:spacing w:after="160" w:line="259" w:lineRule="auto"/>
              <w:rPr>
                <w:rFonts w:ascii="IBM Plex Sans Thin" w:hAnsi="IBM Plex Sans Thin" w:cs="Calibri"/>
              </w:rPr>
            </w:pPr>
          </w:p>
          <w:p w14:paraId="13CAB8D5" w14:textId="77777777" w:rsidR="000445C3" w:rsidRPr="00C51DC0" w:rsidRDefault="000445C3" w:rsidP="00C57F39">
            <w:pPr>
              <w:spacing w:after="160" w:line="259" w:lineRule="auto"/>
              <w:rPr>
                <w:rFonts w:ascii="IBM Plex Sans Medium" w:hAnsi="IBM Plex Sans Medium" w:cs="Calibri"/>
                <w:szCs w:val="20"/>
              </w:rPr>
            </w:pPr>
          </w:p>
          <w:p w14:paraId="683C64A6" w14:textId="63441894" w:rsidR="009D0D2F" w:rsidRDefault="009D0D2F" w:rsidP="001D2B8A">
            <w:pPr>
              <w:rPr>
                <w:rFonts w:ascii="IBM Plex Sans Light" w:hAnsi="IBM Plex Sans Light" w:cs="Calibri"/>
                <w:b/>
                <w:bCs/>
              </w:rPr>
            </w:pPr>
            <w:r>
              <w:rPr>
                <w:rFonts w:ascii="IBM Plex Sans Medium" w:hAnsi="IBM Plex Sans Medium" w:cs="Calibri"/>
              </w:rPr>
              <w:t>5</w:t>
            </w:r>
            <w:r w:rsidRPr="00C51DC0">
              <w:rPr>
                <w:rFonts w:ascii="IBM Plex Sans Medium" w:hAnsi="IBM Plex Sans Medium" w:cs="Calibri"/>
              </w:rPr>
              <w:t>. PROSJEKTETS KLIMA- ELLER MILJØEFFEKT</w:t>
            </w:r>
            <w:r w:rsidRPr="00CD477C">
              <w:rPr>
                <w:rFonts w:ascii="IBM Plex Sans Light" w:hAnsi="IBM Plex Sans Light" w:cs="Calibri"/>
                <w:b/>
                <w:bCs/>
              </w:rPr>
              <w:t xml:space="preserve"> </w:t>
            </w:r>
          </w:p>
          <w:p w14:paraId="1D9B30D8" w14:textId="77777777" w:rsidR="009D0D2F" w:rsidRDefault="009D0D2F" w:rsidP="001D2B8A">
            <w:pPr>
              <w:rPr>
                <w:rFonts w:ascii="IBM Plex Sans Light" w:hAnsi="IBM Plex Sans Light" w:cs="Calibri"/>
                <w:b/>
                <w:bCs/>
              </w:rPr>
            </w:pPr>
          </w:p>
          <w:p w14:paraId="14395266" w14:textId="170E0A65" w:rsidR="001D2B8A" w:rsidRPr="00CD477C" w:rsidRDefault="009500AF" w:rsidP="001D2B8A">
            <w:pPr>
              <w:rPr>
                <w:rFonts w:ascii="IBM Plex Sans Light" w:hAnsi="IBM Plex Sans Light" w:cs="Calibri"/>
                <w:b/>
                <w:bCs/>
              </w:rPr>
            </w:pPr>
            <w:r>
              <w:rPr>
                <w:rFonts w:ascii="IBM Plex Sans Light" w:hAnsi="IBM Plex Sans Light" w:cs="Calibri"/>
                <w:b/>
                <w:bCs/>
              </w:rPr>
              <w:t xml:space="preserve">Kort </w:t>
            </w:r>
            <w:r w:rsidR="00C726EE" w:rsidRPr="00CD477C">
              <w:rPr>
                <w:rFonts w:ascii="IBM Plex Sans Light" w:hAnsi="IBM Plex Sans Light" w:cs="Calibri"/>
                <w:b/>
                <w:bCs/>
              </w:rPr>
              <w:t xml:space="preserve">beskrivelse av </w:t>
            </w:r>
            <w:r w:rsidR="009C72AE" w:rsidRPr="00CD477C">
              <w:rPr>
                <w:rFonts w:ascii="IBM Plex Sans Light" w:hAnsi="IBM Plex Sans Light" w:cs="Calibri"/>
                <w:b/>
                <w:bCs/>
              </w:rPr>
              <w:t>prosjektet</w:t>
            </w:r>
            <w:r w:rsidR="00443336">
              <w:rPr>
                <w:rFonts w:ascii="IBM Plex Sans Light" w:hAnsi="IBM Plex Sans Light" w:cs="Calibri"/>
                <w:b/>
                <w:bCs/>
              </w:rPr>
              <w:t xml:space="preserve"> </w:t>
            </w:r>
            <w:r w:rsidR="00443336" w:rsidRPr="007C566F">
              <w:rPr>
                <w:rFonts w:ascii="IBM Plex Sans Light" w:hAnsi="IBM Plex Sans Light" w:cs="Calibri"/>
              </w:rPr>
              <w:t>(2-3 setninger)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338"/>
            </w:tblGrid>
            <w:tr w:rsidR="001D2B8A" w:rsidRPr="00C51DC0" w14:paraId="25AF3D8D" w14:textId="77777777" w:rsidTr="00C51DC0">
              <w:tc>
                <w:tcPr>
                  <w:tcW w:w="10338" w:type="dxa"/>
                  <w:shd w:val="clear" w:color="auto" w:fill="FFFFFF" w:themeFill="background1"/>
                </w:tcPr>
                <w:p w14:paraId="761AC6FA" w14:textId="77777777" w:rsidR="001D2B8A" w:rsidRPr="00C51DC0" w:rsidRDefault="001D2B8A" w:rsidP="001D2B8A">
                  <w:pPr>
                    <w:framePr w:hSpace="141" w:wrap="around" w:vAnchor="text" w:hAnchor="margin" w:y="845"/>
                    <w:rPr>
                      <w:rFonts w:ascii="IBM Plex Sans" w:hAnsi="IBM Plex Sans" w:cs="Calibri"/>
                    </w:rPr>
                  </w:pPr>
                </w:p>
                <w:p w14:paraId="7C50604C" w14:textId="77777777" w:rsidR="001D2B8A" w:rsidRPr="00C51DC0" w:rsidRDefault="001D2B8A" w:rsidP="001D2B8A">
                  <w:pPr>
                    <w:framePr w:hSpace="141" w:wrap="around" w:vAnchor="text" w:hAnchor="margin" w:y="845"/>
                    <w:rPr>
                      <w:rFonts w:ascii="IBM Plex Sans" w:hAnsi="IBM Plex Sans" w:cs="Calibri"/>
                    </w:rPr>
                  </w:pPr>
                </w:p>
                <w:p w14:paraId="328B5100" w14:textId="77777777" w:rsidR="001D2B8A" w:rsidRPr="00C51DC0" w:rsidRDefault="001D2B8A" w:rsidP="001D2B8A">
                  <w:pPr>
                    <w:framePr w:hSpace="141" w:wrap="around" w:vAnchor="text" w:hAnchor="margin" w:y="845"/>
                    <w:rPr>
                      <w:rFonts w:ascii="IBM Plex Sans" w:hAnsi="IBM Plex Sans" w:cs="Calibri"/>
                    </w:rPr>
                  </w:pPr>
                </w:p>
              </w:tc>
            </w:tr>
          </w:tbl>
          <w:p w14:paraId="7466DD98" w14:textId="65AD9606" w:rsidR="009D0D2F" w:rsidRDefault="009D0D2F" w:rsidP="00CD477C">
            <w:pPr>
              <w:spacing w:after="160" w:line="259" w:lineRule="auto"/>
              <w:rPr>
                <w:rFonts w:ascii="IBM Plex Sans Medium" w:hAnsi="IBM Plex Sans Medium" w:cs="Calibri"/>
              </w:rPr>
            </w:pPr>
          </w:p>
          <w:p w14:paraId="484758B7" w14:textId="6334589D" w:rsidR="001E051A" w:rsidRDefault="007B4523" w:rsidP="00CD477C">
            <w:pPr>
              <w:spacing w:after="160" w:line="259" w:lineRule="auto"/>
              <w:rPr>
                <w:rFonts w:ascii="IBM Plex Sans Medium" w:hAnsi="IBM Plex Sans Medium" w:cs="Calibri"/>
              </w:rPr>
            </w:pPr>
            <w:r w:rsidRPr="00EC20FD">
              <w:rPr>
                <w:rFonts w:ascii="IBM Plex Sans Light" w:hAnsi="IBM Plex Sans Light" w:cs="Calibri"/>
                <w:b/>
                <w:bCs/>
              </w:rPr>
              <w:t>Hvilke</w:t>
            </w:r>
            <w:r w:rsidR="003B45A7" w:rsidRPr="00EC20FD">
              <w:rPr>
                <w:rFonts w:ascii="IBM Plex Sans Light" w:hAnsi="IBM Plex Sans Light" w:cs="Calibri"/>
                <w:b/>
                <w:bCs/>
              </w:rPr>
              <w:t>(t)</w:t>
            </w:r>
            <w:r w:rsidRPr="00EC20FD">
              <w:rPr>
                <w:rFonts w:ascii="IBM Plex Sans Light" w:hAnsi="IBM Plex Sans Light" w:cs="Calibri"/>
                <w:b/>
                <w:bCs/>
              </w:rPr>
              <w:t xml:space="preserve"> </w:t>
            </w:r>
            <w:r w:rsidR="00222AF5" w:rsidRPr="00EC20FD">
              <w:rPr>
                <w:rFonts w:ascii="IBM Plex Sans Light" w:hAnsi="IBM Plex Sans Light" w:cs="Calibri"/>
                <w:b/>
                <w:bCs/>
              </w:rPr>
              <w:t>kriterie</w:t>
            </w:r>
            <w:r w:rsidR="003B45A7" w:rsidRPr="00EC20FD">
              <w:rPr>
                <w:rFonts w:ascii="IBM Plex Sans Light" w:hAnsi="IBM Plex Sans Light" w:cs="Calibri"/>
                <w:b/>
                <w:bCs/>
              </w:rPr>
              <w:t>(r)</w:t>
            </w:r>
            <w:r w:rsidRPr="00EC20FD">
              <w:rPr>
                <w:rFonts w:ascii="IBM Plex Sans Light" w:hAnsi="IBM Plex Sans Light" w:cs="Calibri"/>
                <w:b/>
                <w:bCs/>
              </w:rPr>
              <w:t xml:space="preserve"> tilfredsstiller</w:t>
            </w:r>
            <w:r w:rsidR="00AF43C9" w:rsidRPr="00EC20FD">
              <w:rPr>
                <w:rFonts w:ascii="IBM Plex Sans Light" w:hAnsi="IBM Plex Sans Light" w:cs="Calibri"/>
                <w:b/>
                <w:bCs/>
              </w:rPr>
              <w:t xml:space="preserve"> prosjektet</w:t>
            </w:r>
            <w:r w:rsidRPr="00EC20FD">
              <w:rPr>
                <w:rFonts w:ascii="IBM Plex Sans Light" w:hAnsi="IBM Plex Sans Light" w:cs="Calibri"/>
                <w:b/>
                <w:bCs/>
              </w:rPr>
              <w:t>?</w:t>
            </w:r>
            <w:r w:rsidRPr="00C51DC0">
              <w:rPr>
                <w:rFonts w:ascii="IBM Plex Sans Medium" w:hAnsi="IBM Plex Sans Medium" w:cs="Calibri"/>
              </w:rPr>
              <w:t xml:space="preserve"> </w:t>
            </w:r>
            <w:r w:rsidR="006640C2" w:rsidRPr="00EC20FD">
              <w:rPr>
                <w:rFonts w:ascii="IBM Plex Sans Light" w:hAnsi="IBM Plex Sans Light" w:cs="Calibri"/>
              </w:rPr>
              <w:t>(</w:t>
            </w:r>
            <w:hyperlink r:id="rId14" w:history="1">
              <w:r w:rsidRPr="00EC20FD">
                <w:rPr>
                  <w:rStyle w:val="Hyperlink"/>
                  <w:rFonts w:ascii="IBM Plex Sans Light" w:hAnsi="IBM Plex Sans Light" w:cs="Calibri"/>
                </w:rPr>
                <w:t xml:space="preserve">se </w:t>
              </w:r>
              <w:r w:rsidR="006640C2" w:rsidRPr="00EC20FD">
                <w:rPr>
                  <w:rStyle w:val="Hyperlink"/>
                  <w:rFonts w:ascii="IBM Plex Sans Light" w:hAnsi="IBM Plex Sans Light" w:cs="Calibri"/>
                </w:rPr>
                <w:t>KBNs kriteriesett</w:t>
              </w:r>
            </w:hyperlink>
            <w:r w:rsidR="00E14DD4" w:rsidRPr="00EC20FD">
              <w:rPr>
                <w:rFonts w:ascii="IBM Plex Sans Light" w:hAnsi="IBM Plex Sans Light"/>
              </w:rPr>
              <w:t xml:space="preserve">, og fyll inn </w:t>
            </w:r>
            <w:r w:rsidR="00D81BA1" w:rsidRPr="00EC20FD">
              <w:rPr>
                <w:rFonts w:ascii="IBM Plex Sans Light" w:hAnsi="IBM Plex Sans Light"/>
              </w:rPr>
              <w:t>kriterienummer</w:t>
            </w:r>
            <w:r w:rsidR="006640C2" w:rsidRPr="00EC20FD">
              <w:rPr>
                <w:rFonts w:ascii="IBM Plex Sans Light" w:hAnsi="IBM Plex Sans Light" w:cs="Calibri"/>
              </w:rPr>
              <w:t>)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338"/>
            </w:tblGrid>
            <w:tr w:rsidR="003B45A7" w:rsidRPr="00C51DC0" w14:paraId="3D43F05D" w14:textId="77777777" w:rsidTr="003B45A7">
              <w:trPr>
                <w:trHeight w:val="308"/>
              </w:trPr>
              <w:tc>
                <w:tcPr>
                  <w:tcW w:w="10338" w:type="dxa"/>
                  <w:shd w:val="clear" w:color="auto" w:fill="FFFFFF" w:themeFill="background1"/>
                </w:tcPr>
                <w:p w14:paraId="4285953F" w14:textId="77777777" w:rsidR="002F070D" w:rsidRDefault="002F070D" w:rsidP="003B45A7">
                  <w:pPr>
                    <w:framePr w:hSpace="141" w:wrap="around" w:vAnchor="text" w:hAnchor="margin" w:y="845"/>
                    <w:rPr>
                      <w:rFonts w:ascii="IBM Plex Sans" w:hAnsi="IBM Plex Sans" w:cs="Calibri"/>
                    </w:rPr>
                  </w:pPr>
                </w:p>
                <w:p w14:paraId="12435C98" w14:textId="485EFEB0" w:rsidR="00A46705" w:rsidRPr="00C51DC0" w:rsidRDefault="00A46705" w:rsidP="003B45A7">
                  <w:pPr>
                    <w:framePr w:hSpace="141" w:wrap="around" w:vAnchor="text" w:hAnchor="margin" w:y="845"/>
                    <w:rPr>
                      <w:rFonts w:ascii="IBM Plex Sans" w:hAnsi="IBM Plex Sans" w:cs="Calibri"/>
                    </w:rPr>
                  </w:pPr>
                </w:p>
              </w:tc>
            </w:tr>
          </w:tbl>
          <w:p w14:paraId="0526E891" w14:textId="77777777" w:rsidR="002970B2" w:rsidRPr="00C51DC0" w:rsidRDefault="002970B2" w:rsidP="002970B2">
            <w:pPr>
              <w:rPr>
                <w:rFonts w:ascii="IBM Plex Sans" w:hAnsi="IBM Plex Sans" w:cs="Calibri"/>
              </w:rPr>
            </w:pPr>
          </w:p>
          <w:p w14:paraId="0D193FAB" w14:textId="2A2BE73B" w:rsidR="001E53B1" w:rsidRDefault="007F7A21" w:rsidP="00CD477C">
            <w:pPr>
              <w:spacing w:after="160" w:line="259" w:lineRule="auto"/>
              <w:rPr>
                <w:rFonts w:ascii="IBM Plex Sans Medium" w:hAnsi="IBM Plex Sans Medium" w:cs="Calibri"/>
              </w:rPr>
            </w:pPr>
            <w:r>
              <w:rPr>
                <w:rFonts w:ascii="IBM Plex Sans Medium" w:hAnsi="IBM Plex Sans Medium" w:cs="Calibri"/>
              </w:rPr>
              <w:t xml:space="preserve"> </w:t>
            </w:r>
            <w:r w:rsidRPr="007C566F">
              <w:rPr>
                <w:rFonts w:ascii="IBM Plex Sans Light" w:hAnsi="IBM Plex Sans Light" w:cs="Calibri"/>
                <w:b/>
                <w:bCs/>
              </w:rPr>
              <w:t>Hvor</w:t>
            </w:r>
            <w:r w:rsidR="008A5D18">
              <w:rPr>
                <w:rFonts w:ascii="IBM Plex Sans Light" w:hAnsi="IBM Plex Sans Light" w:cs="Calibri"/>
                <w:b/>
                <w:bCs/>
              </w:rPr>
              <w:t>dan er oppfyllelse av kriterie dokumentert</w:t>
            </w:r>
            <w:r w:rsidRPr="007C566F">
              <w:rPr>
                <w:rFonts w:ascii="IBM Plex Sans Light" w:hAnsi="IBM Plex Sans Light" w:cs="Calibri"/>
                <w:b/>
                <w:bCs/>
              </w:rPr>
              <w:t xml:space="preserve">? </w:t>
            </w:r>
            <w:r w:rsidR="007C566F">
              <w:rPr>
                <w:rFonts w:ascii="IBM Plex Sans Light" w:hAnsi="IBM Plex Sans Light" w:cs="Calibri"/>
              </w:rPr>
              <w:t>(</w:t>
            </w:r>
            <w:r w:rsidR="00F54118">
              <w:rPr>
                <w:rFonts w:ascii="IBM Plex Sans Light" w:hAnsi="IBM Plex Sans Light" w:cs="Calibri"/>
              </w:rPr>
              <w:t xml:space="preserve">fyll </w:t>
            </w:r>
            <w:r w:rsidR="00004F74">
              <w:rPr>
                <w:rFonts w:ascii="IBM Plex Sans Light" w:hAnsi="IBM Plex Sans Light" w:cs="Calibri"/>
              </w:rPr>
              <w:t>inn navn på vedlagt dokument og kapittel/sidenummer</w:t>
            </w:r>
            <w:r w:rsidR="00A24A9C">
              <w:rPr>
                <w:rFonts w:ascii="IBM Plex Sans Light" w:hAnsi="IBM Plex Sans Light" w:cs="Calibri"/>
              </w:rPr>
              <w:t>)</w:t>
            </w:r>
            <w:r>
              <w:rPr>
                <w:rFonts w:ascii="IBM Plex Sans Medium" w:hAnsi="IBM Plex Sans Medium" w:cs="Calibri"/>
              </w:rPr>
              <w:t xml:space="preserve"> 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338"/>
            </w:tblGrid>
            <w:tr w:rsidR="009C6E3A" w:rsidRPr="00C51DC0" w14:paraId="74EDDFFB" w14:textId="77777777" w:rsidTr="00955168">
              <w:tc>
                <w:tcPr>
                  <w:tcW w:w="10338" w:type="dxa"/>
                  <w:shd w:val="clear" w:color="auto" w:fill="FFFFFF" w:themeFill="background1"/>
                </w:tcPr>
                <w:p w14:paraId="0A111BAE" w14:textId="77777777" w:rsidR="009C6E3A" w:rsidRPr="00C51DC0" w:rsidRDefault="009C6E3A" w:rsidP="009C6E3A">
                  <w:pPr>
                    <w:framePr w:hSpace="141" w:wrap="around" w:vAnchor="text" w:hAnchor="margin" w:y="845"/>
                    <w:rPr>
                      <w:rFonts w:ascii="IBM Plex Sans" w:hAnsi="IBM Plex Sans" w:cs="Calibri"/>
                    </w:rPr>
                  </w:pPr>
                </w:p>
                <w:p w14:paraId="6734F026" w14:textId="77777777" w:rsidR="009C6E3A" w:rsidRPr="00C51DC0" w:rsidRDefault="009C6E3A" w:rsidP="009C6E3A">
                  <w:pPr>
                    <w:framePr w:hSpace="141" w:wrap="around" w:vAnchor="text" w:hAnchor="margin" w:y="845"/>
                    <w:rPr>
                      <w:rFonts w:ascii="IBM Plex Sans" w:hAnsi="IBM Plex Sans" w:cs="Calibri"/>
                    </w:rPr>
                  </w:pPr>
                </w:p>
              </w:tc>
            </w:tr>
          </w:tbl>
          <w:p w14:paraId="6B43421B" w14:textId="77777777" w:rsidR="009C6E3A" w:rsidRDefault="009C6E3A" w:rsidP="00CD477C">
            <w:pPr>
              <w:spacing w:after="160" w:line="259" w:lineRule="auto"/>
              <w:rPr>
                <w:rFonts w:ascii="IBM Plex Sans Medium" w:hAnsi="IBM Plex Sans Medium" w:cs="Calibri"/>
              </w:rPr>
            </w:pPr>
          </w:p>
          <w:p w14:paraId="19924DCA" w14:textId="17969C84" w:rsidR="001835B4" w:rsidRPr="009C6E3A" w:rsidRDefault="001835B4" w:rsidP="009C6E3A">
            <w:pPr>
              <w:spacing w:after="160" w:line="259" w:lineRule="auto"/>
              <w:rPr>
                <w:rFonts w:ascii="IBM Plex Sans Medium" w:hAnsi="IBM Plex Sans Medium" w:cs="Calibri"/>
              </w:rPr>
            </w:pPr>
          </w:p>
          <w:p w14:paraId="60063F72" w14:textId="42331F4F" w:rsidR="000445C3" w:rsidRPr="00C51DC0" w:rsidRDefault="009D0D2F" w:rsidP="000445C3">
            <w:pPr>
              <w:spacing w:after="160" w:line="259" w:lineRule="auto"/>
              <w:rPr>
                <w:rFonts w:ascii="IBM Plex Sans Medium" w:hAnsi="IBM Plex Sans Medium" w:cs="Calibri"/>
              </w:rPr>
            </w:pPr>
            <w:r>
              <w:rPr>
                <w:rFonts w:ascii="IBM Plex Sans Medium" w:hAnsi="IBM Plex Sans Medium" w:cs="Calibri"/>
              </w:rPr>
              <w:t>7</w:t>
            </w:r>
            <w:r w:rsidR="000445C3" w:rsidRPr="00C51DC0">
              <w:rPr>
                <w:rFonts w:ascii="IBM Plex Sans Medium" w:hAnsi="IBM Plex Sans Medium" w:cs="Calibri"/>
              </w:rPr>
              <w:t xml:space="preserve">. </w:t>
            </w:r>
            <w:r w:rsidR="000F486A" w:rsidRPr="00C51DC0">
              <w:rPr>
                <w:rFonts w:ascii="IBM Plex Sans Medium" w:hAnsi="IBM Plex Sans Medium" w:cs="Calibri"/>
              </w:rPr>
              <w:t>BEKREFTELSE</w:t>
            </w:r>
          </w:p>
          <w:p w14:paraId="6ABCDEFD" w14:textId="2E60D7AB" w:rsidR="000445C3" w:rsidRPr="00127FAC" w:rsidRDefault="000445C3" w:rsidP="000445C3">
            <w:pPr>
              <w:spacing w:after="40"/>
              <w:rPr>
                <w:rFonts w:ascii="IBM Plex Sans Light" w:hAnsi="IBM Plex Sans Light" w:cs="Calibri"/>
              </w:rPr>
            </w:pPr>
            <w:r w:rsidRPr="00127FAC">
              <w:rPr>
                <w:rFonts w:ascii="IBM Plex Sans Light" w:hAnsi="IBM Plex Sans Light" w:cs="Calibri"/>
              </w:rPr>
              <w:t xml:space="preserve">Prosjekter som finansieres med grønt lån blir inkludert i KBNs miljøeffektrapportering. Vi må kunne forsikre oss – og investorer og andre interessenter – om at prosjektene faktisk tilfredsstiller </w:t>
            </w:r>
            <w:r w:rsidR="006F4F5E">
              <w:rPr>
                <w:rFonts w:ascii="IBM Plex Sans Light" w:hAnsi="IBM Plex Sans Light" w:cs="Calibri"/>
              </w:rPr>
              <w:t xml:space="preserve">KBNs </w:t>
            </w:r>
            <w:r w:rsidRPr="00127FAC">
              <w:rPr>
                <w:rFonts w:ascii="IBM Plex Sans Light" w:hAnsi="IBM Plex Sans Light" w:cs="Calibri"/>
              </w:rPr>
              <w:t>kriterie</w:t>
            </w:r>
            <w:r w:rsidR="006F4F5E">
              <w:rPr>
                <w:rFonts w:ascii="IBM Plex Sans Light" w:hAnsi="IBM Plex Sans Light" w:cs="Calibri"/>
              </w:rPr>
              <w:t>r</w:t>
            </w:r>
            <w:r w:rsidRPr="00127FAC">
              <w:rPr>
                <w:rFonts w:ascii="IBM Plex Sans Light" w:hAnsi="IBM Plex Sans Light" w:cs="Calibri"/>
              </w:rPr>
              <w:t xml:space="preserve"> for grønne lån. Derfor ber vi dere </w:t>
            </w:r>
            <w:r w:rsidR="005E455E">
              <w:rPr>
                <w:rFonts w:ascii="IBM Plex Sans Light" w:hAnsi="IBM Plex Sans Light" w:cs="Calibri"/>
              </w:rPr>
              <w:t xml:space="preserve">om å </w:t>
            </w:r>
            <w:r w:rsidRPr="00127FAC">
              <w:rPr>
                <w:rFonts w:ascii="IBM Plex Sans Light" w:hAnsi="IBM Plex Sans Light" w:cs="Calibri"/>
              </w:rPr>
              <w:t>bekrefte følgende punkter:</w:t>
            </w:r>
          </w:p>
          <w:p w14:paraId="6AC3834C" w14:textId="77777777" w:rsidR="000445C3" w:rsidRPr="00127FAC" w:rsidRDefault="000445C3" w:rsidP="000445C3">
            <w:pPr>
              <w:spacing w:after="40"/>
              <w:rPr>
                <w:rFonts w:ascii="IBM Plex Sans Light" w:hAnsi="IBM Plex Sans Light" w:cs="Calibri"/>
              </w:rPr>
            </w:pPr>
          </w:p>
          <w:p w14:paraId="6990F052" w14:textId="54FFA16E" w:rsidR="000445C3" w:rsidRPr="00127FAC" w:rsidRDefault="00EF661D" w:rsidP="7358F5EE">
            <w:pPr>
              <w:spacing w:after="40"/>
              <w:rPr>
                <w:rFonts w:ascii="IBM Plex Sans Light" w:hAnsi="IBM Plex Sans Light" w:cs="Calibri"/>
                <w:b/>
                <w:bCs/>
              </w:rPr>
            </w:pPr>
            <w:sdt>
              <w:sdtPr>
                <w:rPr>
                  <w:rFonts w:ascii="IBM Plex Sans Light" w:hAnsi="IBM Plex Sans Light" w:cs="Calibri"/>
                  <w:shd w:val="clear" w:color="auto" w:fill="FFFFFF" w:themeFill="background1"/>
                </w:rPr>
                <w:id w:val="5159370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2C48AF1B" w:rsidRPr="1E1B6697">
                  <w:rPr>
                    <w:rFonts w:ascii="MS Gothic" w:eastAsia="MS Gothic" w:hAnsi="MS Gothic" w:cs="MS Gothic"/>
                    <w:shd w:val="clear" w:color="auto" w:fill="FFFFFF" w:themeFill="background1"/>
                  </w:rPr>
                  <w:t>☐</w:t>
                </w:r>
              </w:sdtContent>
            </w:sdt>
            <w:r w:rsidR="000445C3" w:rsidRPr="7358F5EE">
              <w:rPr>
                <w:rFonts w:ascii="IBM Plex Sans Light" w:hAnsi="IBM Plex Sans Light" w:cs="Calibri"/>
              </w:rPr>
              <w:t xml:space="preserve"> Jeg bekrefter at oppgitt informasjon, så langt jeg er kjent med, er riktig. </w:t>
            </w:r>
          </w:p>
          <w:p w14:paraId="3DA5876A" w14:textId="1FA6C9AE" w:rsidR="0089787A" w:rsidRDefault="00EF661D" w:rsidP="005756BF">
            <w:pPr>
              <w:spacing w:after="40"/>
              <w:rPr>
                <w:rFonts w:ascii="IBM Plex Sans Light" w:hAnsi="IBM Plex Sans Light" w:cs="Calibri"/>
                <w:szCs w:val="20"/>
                <w:shd w:val="clear" w:color="auto" w:fill="FFFFFF" w:themeFill="background1"/>
              </w:rPr>
            </w:pPr>
            <w:sdt>
              <w:sdtPr>
                <w:rPr>
                  <w:rFonts w:ascii="IBM Plex Sans Light" w:hAnsi="IBM Plex Sans Light" w:cs="Calibri"/>
                  <w:szCs w:val="20"/>
                  <w:shd w:val="clear" w:color="auto" w:fill="FFFFFF" w:themeFill="background1"/>
                </w:rPr>
                <w:id w:val="-1231151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35EBF">
                  <w:rPr>
                    <w:rFonts w:ascii="MS Gothic" w:eastAsia="MS Gothic" w:hAnsi="MS Gothic" w:cs="Calibri" w:hint="eastAsia"/>
                    <w:szCs w:val="20"/>
                    <w:shd w:val="clear" w:color="auto" w:fill="FFFFFF" w:themeFill="background1"/>
                  </w:rPr>
                  <w:t>☐</w:t>
                </w:r>
              </w:sdtContent>
            </w:sdt>
            <w:r w:rsidR="00230833">
              <w:rPr>
                <w:rFonts w:ascii="IBM Plex Sans Light" w:hAnsi="IBM Plex Sans Light" w:cs="Calibri"/>
                <w:szCs w:val="20"/>
                <w:shd w:val="clear" w:color="auto" w:fill="FFFFFF" w:themeFill="background1"/>
              </w:rPr>
              <w:t xml:space="preserve"> </w:t>
            </w:r>
            <w:r w:rsidR="001B195E" w:rsidRPr="001B195E">
              <w:rPr>
                <w:rFonts w:ascii="IBM Plex Sans Light" w:hAnsi="IBM Plex Sans Light" w:cs="Calibri"/>
                <w:szCs w:val="20"/>
                <w:shd w:val="clear" w:color="auto" w:fill="FFFFFF" w:themeFill="background1"/>
              </w:rPr>
              <w:t xml:space="preserve">Jeg </w:t>
            </w:r>
            <w:r w:rsidR="005756BF" w:rsidRPr="005756BF">
              <w:rPr>
                <w:rFonts w:ascii="IBM Plex Sans Light" w:hAnsi="IBM Plex Sans Light" w:cs="Calibri"/>
                <w:szCs w:val="20"/>
                <w:shd w:val="clear" w:color="auto" w:fill="FFFFFF" w:themeFill="background1"/>
              </w:rPr>
              <w:t xml:space="preserve">bekrefter at lånets status kan endres </w:t>
            </w:r>
            <w:r w:rsidR="0089787A">
              <w:rPr>
                <w:rFonts w:ascii="IBM Plex Sans Light" w:hAnsi="IBM Plex Sans Light" w:cs="Calibri"/>
                <w:szCs w:val="20"/>
                <w:shd w:val="clear" w:color="auto" w:fill="FFFFFF" w:themeFill="background1"/>
              </w:rPr>
              <w:t>hvis prosjektet lånet skal finansiere ikke blir utført som forutsatt ved utbetaling av lånet,</w:t>
            </w:r>
            <w:r w:rsidR="009163F4">
              <w:rPr>
                <w:rFonts w:ascii="IBM Plex Sans Light" w:hAnsi="IBM Plex Sans Light" w:cs="Calibri"/>
                <w:szCs w:val="20"/>
                <w:shd w:val="clear" w:color="auto" w:fill="FFFFFF" w:themeFill="background1"/>
              </w:rPr>
              <w:t xml:space="preserve"> eller</w:t>
            </w:r>
            <w:r w:rsidR="0089787A">
              <w:rPr>
                <w:rFonts w:ascii="IBM Plex Sans Light" w:hAnsi="IBM Plex Sans Light" w:cs="Calibri"/>
                <w:szCs w:val="20"/>
                <w:shd w:val="clear" w:color="auto" w:fill="FFFFFF" w:themeFill="background1"/>
              </w:rPr>
              <w:t xml:space="preserve"> </w:t>
            </w:r>
            <w:r w:rsidR="0077211E">
              <w:rPr>
                <w:rFonts w:ascii="IBM Plex Sans Light" w:hAnsi="IBM Plex Sans Light" w:cs="Calibri"/>
                <w:szCs w:val="20"/>
                <w:shd w:val="clear" w:color="auto" w:fill="FFFFFF" w:themeFill="background1"/>
              </w:rPr>
              <w:t>blir kontroversielt</w:t>
            </w:r>
            <w:r w:rsidR="009163F4">
              <w:rPr>
                <w:rFonts w:ascii="IBM Plex Sans Light" w:hAnsi="IBM Plex Sans Light" w:cs="Calibri"/>
                <w:szCs w:val="20"/>
                <w:shd w:val="clear" w:color="auto" w:fill="FFFFFF" w:themeFill="background1"/>
              </w:rPr>
              <w:t>.</w:t>
            </w:r>
            <w:r w:rsidR="0077211E">
              <w:rPr>
                <w:rFonts w:ascii="IBM Plex Sans Light" w:hAnsi="IBM Plex Sans Light" w:cs="Calibri"/>
                <w:szCs w:val="20"/>
                <w:shd w:val="clear" w:color="auto" w:fill="FFFFFF" w:themeFill="background1"/>
              </w:rPr>
              <w:t xml:space="preserve"> </w:t>
            </w:r>
            <w:r w:rsidR="009163F4">
              <w:rPr>
                <w:rFonts w:ascii="IBM Plex Sans Light" w:hAnsi="IBM Plex Sans Light" w:cs="Calibri"/>
                <w:szCs w:val="20"/>
                <w:shd w:val="clear" w:color="auto" w:fill="FFFFFF" w:themeFill="background1"/>
              </w:rPr>
              <w:t>D</w:t>
            </w:r>
            <w:r w:rsidR="0077211E">
              <w:rPr>
                <w:rFonts w:ascii="IBM Plex Sans Light" w:hAnsi="IBM Plex Sans Light" w:cs="Calibri"/>
                <w:szCs w:val="20"/>
                <w:shd w:val="clear" w:color="auto" w:fill="FFFFFF" w:themeFill="background1"/>
              </w:rPr>
              <w:t xml:space="preserve">et vil si at det blir gjenstand </w:t>
            </w:r>
            <w:r w:rsidR="00EF2E85">
              <w:rPr>
                <w:rFonts w:ascii="IBM Plex Sans Light" w:hAnsi="IBM Plex Sans Light" w:cs="Calibri"/>
                <w:szCs w:val="20"/>
                <w:shd w:val="clear" w:color="auto" w:fill="FFFFFF" w:themeFill="background1"/>
              </w:rPr>
              <w:t>for negativ oppmerksomhet eller begrunnede innsigelser</w:t>
            </w:r>
            <w:r w:rsidR="00921623">
              <w:rPr>
                <w:rFonts w:ascii="IBM Plex Sans Light" w:hAnsi="IBM Plex Sans Light" w:cs="Calibri"/>
                <w:szCs w:val="20"/>
                <w:shd w:val="clear" w:color="auto" w:fill="FFFFFF" w:themeFill="background1"/>
              </w:rPr>
              <w:t xml:space="preserve"> som har relevans for KBNs kriterier for grønne lån og som etter KBNs vurdering tilsier at lånet ikke lenger skal klassifiseres som grønt. </w:t>
            </w:r>
          </w:p>
          <w:p w14:paraId="5B91D9F8" w14:textId="293054B4" w:rsidR="00230833" w:rsidRDefault="00230833" w:rsidP="000445C3">
            <w:pPr>
              <w:spacing w:after="40"/>
              <w:rPr>
                <w:rFonts w:ascii="IBM Plex Sans Light" w:hAnsi="IBM Plex Sans Light" w:cs="Calibri"/>
                <w:szCs w:val="20"/>
              </w:rPr>
            </w:pPr>
          </w:p>
          <w:p w14:paraId="15D2C084" w14:textId="77777777" w:rsidR="00383C14" w:rsidRPr="00127FAC" w:rsidRDefault="00383C14" w:rsidP="000445C3">
            <w:pPr>
              <w:spacing w:after="40"/>
              <w:rPr>
                <w:rFonts w:ascii="IBM Plex Sans Light" w:hAnsi="IBM Plex Sans Light" w:cs="Calibri"/>
              </w:rPr>
            </w:pPr>
          </w:p>
          <w:p w14:paraId="15298998" w14:textId="00B67797" w:rsidR="000445C3" w:rsidRPr="00C51DC0" w:rsidRDefault="000445C3">
            <w:pPr>
              <w:spacing w:after="40"/>
              <w:rPr>
                <w:rFonts w:ascii="IBM Plex Sans Light" w:hAnsi="IBM Plex Sans Light" w:cs="Calibri"/>
                <w:i/>
              </w:rPr>
            </w:pPr>
          </w:p>
        </w:tc>
      </w:tr>
    </w:tbl>
    <w:p w14:paraId="145BF2D5" w14:textId="00860729" w:rsidR="00C51DC0" w:rsidRPr="00C51DC0" w:rsidRDefault="00C51DC0" w:rsidP="00C51DC0">
      <w:pPr>
        <w:spacing w:after="200" w:line="276" w:lineRule="auto"/>
        <w:rPr>
          <w:rFonts w:ascii="Calibri" w:hAnsi="Calibri" w:cs="Calibri"/>
        </w:rPr>
      </w:pPr>
    </w:p>
    <w:sectPr w:rsidR="00C51DC0" w:rsidRPr="00C51DC0" w:rsidSect="00AE34BA">
      <w:headerReference w:type="default" r:id="rId15"/>
      <w:footerReference w:type="default" r:id="rId16"/>
      <w:headerReference w:type="first" r:id="rId17"/>
      <w:footerReference w:type="first" r:id="rId18"/>
      <w:pgSz w:w="11906" w:h="16838"/>
      <w:pgMar w:top="1588" w:right="709" w:bottom="1134" w:left="709" w:header="709" w:footer="113" w:gutter="0"/>
      <w:cols w:space="25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DBC7CE" w14:textId="77777777" w:rsidR="00BE59D3" w:rsidRDefault="00BE59D3" w:rsidP="00D279C4">
      <w:r>
        <w:separator/>
      </w:r>
    </w:p>
    <w:p w14:paraId="3C8D174F" w14:textId="77777777" w:rsidR="00BE59D3" w:rsidRDefault="00BE59D3" w:rsidP="00D279C4"/>
  </w:endnote>
  <w:endnote w:type="continuationSeparator" w:id="0">
    <w:p w14:paraId="7766880E" w14:textId="77777777" w:rsidR="00BE59D3" w:rsidRDefault="00BE59D3" w:rsidP="00D279C4">
      <w:r>
        <w:continuationSeparator/>
      </w:r>
    </w:p>
    <w:p w14:paraId="337E8B1B" w14:textId="77777777" w:rsidR="00BE59D3" w:rsidRDefault="00BE59D3" w:rsidP="00D279C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Sans">
    <w:altName w:val="Cambria"/>
    <w:panose1 w:val="00000000000000000000"/>
    <w:charset w:val="00"/>
    <w:family w:val="roman"/>
    <w:notTrueType/>
    <w:pitch w:val="default"/>
  </w:font>
  <w:font w:name="LiberationSans-Bold">
    <w:altName w:val="Cambria"/>
    <w:panose1 w:val="00000000000000000000"/>
    <w:charset w:val="00"/>
    <w:family w:val="roman"/>
    <w:notTrueType/>
    <w:pitch w:val="default"/>
  </w:font>
  <w:font w:name="IBM Plex Sans Medium">
    <w:altName w:val="Calibri"/>
    <w:charset w:val="00"/>
    <w:family w:val="swiss"/>
    <w:pitch w:val="variable"/>
    <w:sig w:usb0="A00002EF" w:usb1="5000207B" w:usb2="00000000" w:usb3="00000000" w:csb0="0000019F" w:csb1="00000000"/>
  </w:font>
  <w:font w:name="IBM Plex Sans Light">
    <w:altName w:val="Calibri"/>
    <w:charset w:val="00"/>
    <w:family w:val="swiss"/>
    <w:pitch w:val="variable"/>
    <w:sig w:usb0="A00002EF" w:usb1="5000207B" w:usb2="00000000" w:usb3="00000000" w:csb0="0000019F" w:csb1="00000000"/>
  </w:font>
  <w:font w:name="IBM Plex Sans">
    <w:altName w:val="Calibri"/>
    <w:charset w:val="00"/>
    <w:family w:val="swiss"/>
    <w:pitch w:val="variable"/>
    <w:sig w:usb0="A00002EF" w:usb1="5000207B" w:usb2="00000000" w:usb3="00000000" w:csb0="0000019F" w:csb1="00000000"/>
  </w:font>
  <w:font w:name="IBM Plex Sans SemiBold">
    <w:altName w:val="Calibri"/>
    <w:charset w:val="00"/>
    <w:family w:val="swiss"/>
    <w:pitch w:val="variable"/>
    <w:sig w:usb0="A00002EF" w:usb1="5000207B" w:usb2="00000000" w:usb3="00000000" w:csb0="0000019F" w:csb1="00000000"/>
  </w:font>
  <w:font w:name="IBM Plex Sans Thin">
    <w:altName w:val="Calibri"/>
    <w:charset w:val="00"/>
    <w:family w:val="swiss"/>
    <w:pitch w:val="variable"/>
    <w:sig w:usb0="A00002EF" w:usb1="5000207B" w:usb2="00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69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821"/>
      <w:gridCol w:w="3302"/>
      <w:gridCol w:w="2510"/>
    </w:tblGrid>
    <w:tr w:rsidR="001C14EE" w14:paraId="01C47560" w14:textId="77777777">
      <w:tc>
        <w:tcPr>
          <w:tcW w:w="4820" w:type="dxa"/>
        </w:tcPr>
        <w:p w14:paraId="259B40CF" w14:textId="768A04D8" w:rsidR="001C14EE" w:rsidRPr="00917E52" w:rsidRDefault="009A38D8" w:rsidP="00926C52">
          <w:pPr>
            <w:pStyle w:val="Footer"/>
            <w:rPr>
              <w:rFonts w:ascii="IBM Plex Sans SemiBold" w:hAnsi="IBM Plex Sans SemiBold"/>
              <w:color w:val="468741"/>
            </w:rPr>
          </w:pPr>
          <w:r>
            <w:rPr>
              <w:rFonts w:ascii="IBM Plex Sans SemiBold" w:hAnsi="IBM Plex Sans SemiBold"/>
              <w:color w:val="468741"/>
            </w:rPr>
            <w:t>KVALIFISER</w:t>
          </w:r>
          <w:r w:rsidR="00507E51">
            <w:rPr>
              <w:rFonts w:ascii="IBM Plex Sans SemiBold" w:hAnsi="IBM Plex Sans SemiBold"/>
              <w:color w:val="468741"/>
            </w:rPr>
            <w:t xml:space="preserve"> PROSJEKT TIL</w:t>
          </w:r>
          <w:r w:rsidR="00926C52" w:rsidRPr="00917E52">
            <w:rPr>
              <w:rFonts w:ascii="IBM Plex Sans SemiBold" w:hAnsi="IBM Plex Sans SemiBold"/>
              <w:color w:val="468741"/>
            </w:rPr>
            <w:t xml:space="preserve"> GRØNT LÅN</w:t>
          </w:r>
          <w:r w:rsidR="001C14EE" w:rsidRPr="00917E52">
            <w:rPr>
              <w:rFonts w:ascii="IBM Plex Sans SemiBold" w:hAnsi="IBM Plex Sans SemiBold"/>
              <w:color w:val="468741"/>
            </w:rPr>
            <w:tab/>
          </w:r>
        </w:p>
      </w:tc>
      <w:tc>
        <w:tcPr>
          <w:tcW w:w="3302" w:type="dxa"/>
        </w:tcPr>
        <w:p w14:paraId="5012069C" w14:textId="77777777" w:rsidR="001C14EE" w:rsidRPr="00611B08" w:rsidRDefault="001C14EE">
          <w:pPr>
            <w:pStyle w:val="Footer"/>
            <w:jc w:val="center"/>
            <w:rPr>
              <w:rFonts w:asciiTheme="minorHAnsi" w:hAnsiTheme="minorHAnsi"/>
            </w:rPr>
          </w:pPr>
        </w:p>
      </w:tc>
      <w:tc>
        <w:tcPr>
          <w:tcW w:w="2510" w:type="dxa"/>
        </w:tcPr>
        <w:p w14:paraId="5E947E77" w14:textId="77777777" w:rsidR="001C14EE" w:rsidRPr="00917E52" w:rsidRDefault="001C14EE">
          <w:pPr>
            <w:pStyle w:val="Footer"/>
            <w:jc w:val="right"/>
            <w:rPr>
              <w:rFonts w:ascii="IBM Plex Sans" w:hAnsi="IBM Plex Sans"/>
            </w:rPr>
          </w:pPr>
          <w:r w:rsidRPr="00917E52">
            <w:rPr>
              <w:rFonts w:ascii="IBM Plex Sans" w:hAnsi="IBM Plex Sans"/>
            </w:rPr>
            <w:t xml:space="preserve">Side </w:t>
          </w:r>
          <w:r w:rsidRPr="00917E52">
            <w:rPr>
              <w:rFonts w:ascii="IBM Plex Sans" w:hAnsi="IBM Plex Sans"/>
            </w:rPr>
            <w:fldChar w:fldCharType="begin"/>
          </w:r>
          <w:r w:rsidRPr="00917E52">
            <w:rPr>
              <w:rFonts w:ascii="IBM Plex Sans" w:hAnsi="IBM Plex Sans"/>
            </w:rPr>
            <w:instrText xml:space="preserve"> PAGE  \* Arabic  \* MERGEFORMAT </w:instrText>
          </w:r>
          <w:r w:rsidRPr="00917E52">
            <w:rPr>
              <w:rFonts w:ascii="IBM Plex Sans" w:hAnsi="IBM Plex Sans"/>
            </w:rPr>
            <w:fldChar w:fldCharType="separate"/>
          </w:r>
          <w:r w:rsidR="00DF7A10" w:rsidRPr="00917E52">
            <w:rPr>
              <w:rFonts w:ascii="IBM Plex Sans" w:hAnsi="IBM Plex Sans"/>
              <w:noProof/>
            </w:rPr>
            <w:t>3</w:t>
          </w:r>
          <w:r w:rsidRPr="00917E52">
            <w:rPr>
              <w:rFonts w:ascii="IBM Plex Sans" w:hAnsi="IBM Plex Sans"/>
            </w:rPr>
            <w:fldChar w:fldCharType="end"/>
          </w:r>
          <w:r w:rsidRPr="00917E52">
            <w:rPr>
              <w:rFonts w:ascii="IBM Plex Sans" w:hAnsi="IBM Plex Sans"/>
            </w:rPr>
            <w:t xml:space="preserve"> av </w:t>
          </w:r>
          <w:r w:rsidR="009A2ED0" w:rsidRPr="00917E52">
            <w:rPr>
              <w:rFonts w:ascii="IBM Plex Sans" w:hAnsi="IBM Plex Sans"/>
              <w:noProof/>
            </w:rPr>
            <w:fldChar w:fldCharType="begin"/>
          </w:r>
          <w:r w:rsidR="009A2ED0" w:rsidRPr="00917E52">
            <w:rPr>
              <w:rFonts w:ascii="IBM Plex Sans" w:hAnsi="IBM Plex Sans"/>
              <w:noProof/>
            </w:rPr>
            <w:instrText xml:space="preserve"> NUMPAGES  \* Arabic  \* MERGEFORMAT </w:instrText>
          </w:r>
          <w:r w:rsidR="009A2ED0" w:rsidRPr="00917E52">
            <w:rPr>
              <w:rFonts w:ascii="IBM Plex Sans" w:hAnsi="IBM Plex Sans"/>
              <w:noProof/>
            </w:rPr>
            <w:fldChar w:fldCharType="separate"/>
          </w:r>
          <w:r w:rsidR="00DF7A10" w:rsidRPr="00917E52">
            <w:rPr>
              <w:rFonts w:ascii="IBM Plex Sans" w:hAnsi="IBM Plex Sans"/>
              <w:noProof/>
            </w:rPr>
            <w:t>3</w:t>
          </w:r>
          <w:r w:rsidR="009A2ED0" w:rsidRPr="00917E52">
            <w:rPr>
              <w:rFonts w:ascii="IBM Plex Sans" w:hAnsi="IBM Plex Sans"/>
              <w:noProof/>
            </w:rPr>
            <w:fldChar w:fldCharType="end"/>
          </w:r>
        </w:p>
      </w:tc>
    </w:tr>
  </w:tbl>
  <w:p w14:paraId="68D784B1" w14:textId="77777777" w:rsidR="00BF6D80" w:rsidRPr="00766CEB" w:rsidRDefault="00BF6D80" w:rsidP="00766CE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69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821"/>
      <w:gridCol w:w="3302"/>
      <w:gridCol w:w="2510"/>
    </w:tblGrid>
    <w:tr w:rsidR="00035665" w14:paraId="62B76837" w14:textId="77777777">
      <w:tc>
        <w:tcPr>
          <w:tcW w:w="4820" w:type="dxa"/>
        </w:tcPr>
        <w:p w14:paraId="4A7B96BA" w14:textId="4057C406" w:rsidR="00035665" w:rsidRPr="00A41953" w:rsidRDefault="00690F51" w:rsidP="00926C52">
          <w:pPr>
            <w:pStyle w:val="Footer"/>
            <w:rPr>
              <w:rFonts w:ascii="IBM Plex Sans Medium" w:hAnsi="IBM Plex Sans Medium"/>
              <w:color w:val="468741"/>
            </w:rPr>
          </w:pPr>
          <w:r>
            <w:rPr>
              <w:rFonts w:ascii="IBM Plex Sans Medium" w:hAnsi="IBM Plex Sans Medium"/>
              <w:color w:val="468741"/>
            </w:rPr>
            <w:t>KVAL</w:t>
          </w:r>
          <w:r w:rsidR="009A38D8">
            <w:rPr>
              <w:rFonts w:ascii="IBM Plex Sans Medium" w:hAnsi="IBM Plex Sans Medium"/>
              <w:color w:val="468741"/>
            </w:rPr>
            <w:t>IFISER PROSJEKT TIL</w:t>
          </w:r>
          <w:r w:rsidR="00926C52" w:rsidRPr="00A41953">
            <w:rPr>
              <w:rFonts w:ascii="IBM Plex Sans Medium" w:hAnsi="IBM Plex Sans Medium"/>
              <w:color w:val="468741"/>
            </w:rPr>
            <w:t xml:space="preserve"> GRØNT LÅN</w:t>
          </w:r>
          <w:r w:rsidR="00483835" w:rsidRPr="00A41953">
            <w:rPr>
              <w:rFonts w:ascii="IBM Plex Sans Medium" w:hAnsi="IBM Plex Sans Medium"/>
              <w:color w:val="468741"/>
            </w:rPr>
            <w:t xml:space="preserve"> </w:t>
          </w:r>
          <w:r w:rsidR="00035665" w:rsidRPr="00A41953">
            <w:rPr>
              <w:rFonts w:ascii="IBM Plex Sans Medium" w:hAnsi="IBM Plex Sans Medium"/>
              <w:color w:val="468741"/>
            </w:rPr>
            <w:tab/>
          </w:r>
        </w:p>
      </w:tc>
      <w:tc>
        <w:tcPr>
          <w:tcW w:w="3302" w:type="dxa"/>
        </w:tcPr>
        <w:p w14:paraId="025245E0" w14:textId="77777777" w:rsidR="00035665" w:rsidRPr="00611B08" w:rsidRDefault="00035665">
          <w:pPr>
            <w:pStyle w:val="Footer"/>
            <w:jc w:val="center"/>
            <w:rPr>
              <w:rFonts w:asciiTheme="minorHAnsi" w:hAnsiTheme="minorHAnsi"/>
            </w:rPr>
          </w:pPr>
        </w:p>
      </w:tc>
      <w:tc>
        <w:tcPr>
          <w:tcW w:w="2510" w:type="dxa"/>
        </w:tcPr>
        <w:p w14:paraId="294F4FDC" w14:textId="77777777" w:rsidR="00035665" w:rsidRDefault="00035665">
          <w:pPr>
            <w:pStyle w:val="Footer"/>
            <w:jc w:val="right"/>
          </w:pPr>
          <w:r>
            <w:t xml:space="preserve">Side </w:t>
          </w:r>
          <w:r>
            <w:fldChar w:fldCharType="begin"/>
          </w:r>
          <w:r>
            <w:instrText xml:space="preserve"> PAGE  \* Arabic  \* MERGEFORMAT </w:instrText>
          </w:r>
          <w:r>
            <w:fldChar w:fldCharType="separate"/>
          </w:r>
          <w:r w:rsidR="00DF7A10">
            <w:rPr>
              <w:noProof/>
            </w:rPr>
            <w:t>1</w:t>
          </w:r>
          <w:r>
            <w:fldChar w:fldCharType="end"/>
          </w:r>
          <w:r>
            <w:t xml:space="preserve"> av </w:t>
          </w:r>
          <w:r w:rsidR="0012193F">
            <w:rPr>
              <w:noProof/>
            </w:rPr>
            <w:fldChar w:fldCharType="begin"/>
          </w:r>
          <w:r w:rsidR="0012193F">
            <w:rPr>
              <w:noProof/>
            </w:rPr>
            <w:instrText xml:space="preserve"> NUMPAGES  \* Arabic  \* MERGEFORMAT </w:instrText>
          </w:r>
          <w:r w:rsidR="0012193F">
            <w:rPr>
              <w:noProof/>
            </w:rPr>
            <w:fldChar w:fldCharType="separate"/>
          </w:r>
          <w:r w:rsidR="00DF7A10">
            <w:rPr>
              <w:noProof/>
            </w:rPr>
            <w:t>3</w:t>
          </w:r>
          <w:r w:rsidR="0012193F">
            <w:rPr>
              <w:noProof/>
            </w:rPr>
            <w:fldChar w:fldCharType="end"/>
          </w:r>
        </w:p>
      </w:tc>
    </w:tr>
  </w:tbl>
  <w:p w14:paraId="3125E6CA" w14:textId="77777777" w:rsidR="00035665" w:rsidRPr="00766CEB" w:rsidRDefault="00035665" w:rsidP="00035665">
    <w:pPr>
      <w:pStyle w:val="Footer"/>
    </w:pPr>
  </w:p>
  <w:p w14:paraId="1613A0F0" w14:textId="77777777" w:rsidR="0086120B" w:rsidRDefault="0086120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D658CD" w14:textId="77777777" w:rsidR="00BE59D3" w:rsidRDefault="00BE59D3" w:rsidP="00D279C4">
      <w:r>
        <w:t>_____________</w:t>
      </w:r>
    </w:p>
    <w:p w14:paraId="1E197915" w14:textId="77777777" w:rsidR="00BE59D3" w:rsidRDefault="00BE59D3" w:rsidP="00D279C4"/>
    <w:p w14:paraId="5246CE7A" w14:textId="77777777" w:rsidR="00BE59D3" w:rsidRPr="00A00D56" w:rsidRDefault="00BE59D3" w:rsidP="00D279C4"/>
    <w:p w14:paraId="016C12D7" w14:textId="77777777" w:rsidR="00BE59D3" w:rsidRDefault="00BE59D3" w:rsidP="00D279C4"/>
  </w:footnote>
  <w:footnote w:type="continuationSeparator" w:id="0">
    <w:p w14:paraId="7752EB24" w14:textId="77777777" w:rsidR="00BE59D3" w:rsidRDefault="00BE59D3" w:rsidP="00D279C4">
      <w:r>
        <w:continuationSeparator/>
      </w:r>
    </w:p>
    <w:p w14:paraId="4313B016" w14:textId="77777777" w:rsidR="00BE59D3" w:rsidRDefault="00BE59D3" w:rsidP="00D279C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91E1FD" w14:textId="1A136F15" w:rsidR="0086120B" w:rsidRDefault="0070229A">
    <w:pPr>
      <w:pStyle w:val="Header"/>
    </w:pPr>
    <w:r>
      <w:rPr>
        <w:noProof/>
      </w:rPr>
      <w:drawing>
        <wp:anchor distT="0" distB="0" distL="114300" distR="114300" simplePos="0" relativeHeight="251658241" behindDoc="0" locked="0" layoutInCell="1" allowOverlap="1" wp14:anchorId="76993DC9" wp14:editId="14669D04">
          <wp:simplePos x="0" y="0"/>
          <wp:positionH relativeFrom="margin">
            <wp:align>left</wp:align>
          </wp:positionH>
          <wp:positionV relativeFrom="paragraph">
            <wp:posOffset>-450215</wp:posOffset>
          </wp:positionV>
          <wp:extent cx="542925" cy="523875"/>
          <wp:effectExtent l="0" t="0" r="9525" b="9525"/>
          <wp:wrapSquare wrapText="bothSides"/>
          <wp:docPr id="5" name="Pictur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0ECC4" w14:textId="4630B7FE" w:rsidR="00035665" w:rsidRDefault="0070229A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60F6C4E" wp14:editId="1C0EBD5A">
          <wp:simplePos x="0" y="0"/>
          <wp:positionH relativeFrom="column">
            <wp:posOffset>-12065</wp:posOffset>
          </wp:positionH>
          <wp:positionV relativeFrom="paragraph">
            <wp:posOffset>-450215</wp:posOffset>
          </wp:positionV>
          <wp:extent cx="1200150" cy="1158240"/>
          <wp:effectExtent l="0" t="0" r="0" b="3810"/>
          <wp:wrapSquare wrapText="bothSides"/>
          <wp:docPr id="6" name="Picture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0" cy="1158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99CE4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8"/>
    <w:multiLevelType w:val="singleLevel"/>
    <w:tmpl w:val="833404A4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</w:abstractNum>
  <w:abstractNum w:abstractNumId="2" w15:restartNumberingAfterBreak="0">
    <w:nsid w:val="FFFFFF89"/>
    <w:multiLevelType w:val="singleLevel"/>
    <w:tmpl w:val="E2988B5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82BE" w:themeColor="accent1"/>
      </w:rPr>
    </w:lvl>
  </w:abstractNum>
  <w:abstractNum w:abstractNumId="3" w15:restartNumberingAfterBreak="0">
    <w:nsid w:val="080A1FD6"/>
    <w:multiLevelType w:val="hybridMultilevel"/>
    <w:tmpl w:val="27A2CF20"/>
    <w:lvl w:ilvl="0" w:tplc="ED1E5F0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871B10"/>
    <w:multiLevelType w:val="hybridMultilevel"/>
    <w:tmpl w:val="CEFC3AF6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BE5C07"/>
    <w:multiLevelType w:val="multilevel"/>
    <w:tmpl w:val="07DCDB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0613BD"/>
    <w:multiLevelType w:val="hybridMultilevel"/>
    <w:tmpl w:val="7616930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FF6984"/>
    <w:multiLevelType w:val="hybridMultilevel"/>
    <w:tmpl w:val="8646ADD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CA6ECB"/>
    <w:multiLevelType w:val="multilevel"/>
    <w:tmpl w:val="015EF3CC"/>
    <w:styleLink w:val="Stil1"/>
    <w:lvl w:ilvl="0">
      <w:start w:val="1"/>
      <w:numFmt w:val="decimal"/>
      <w:lvlText w:val="%1."/>
      <w:lvlJc w:val="left"/>
      <w:pPr>
        <w:ind w:left="369" w:hanging="369"/>
      </w:pPr>
      <w:rPr>
        <w:rFonts w:ascii="Arial" w:hAnsi="Arial"/>
        <w:caps/>
        <w:smallCaps w:val="0"/>
        <w:sz w:val="18"/>
      </w:rPr>
    </w:lvl>
    <w:lvl w:ilvl="1">
      <w:start w:val="1"/>
      <w:numFmt w:val="upperLetter"/>
      <w:lvlText w:val="%2."/>
      <w:lvlJc w:val="left"/>
      <w:pPr>
        <w:ind w:left="964" w:hanging="227"/>
      </w:pPr>
      <w:rPr>
        <w:rFonts w:ascii="Arial" w:hAnsi="Arial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261E7980"/>
    <w:multiLevelType w:val="hybridMultilevel"/>
    <w:tmpl w:val="6DF822E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747D35"/>
    <w:multiLevelType w:val="hybridMultilevel"/>
    <w:tmpl w:val="722A5160"/>
    <w:lvl w:ilvl="0" w:tplc="0414000F">
      <w:start w:val="1"/>
      <w:numFmt w:val="decimal"/>
      <w:lvlText w:val="%1."/>
      <w:lvlJc w:val="left"/>
      <w:pPr>
        <w:ind w:left="833" w:hanging="360"/>
      </w:pPr>
    </w:lvl>
    <w:lvl w:ilvl="1" w:tplc="04140019" w:tentative="1">
      <w:start w:val="1"/>
      <w:numFmt w:val="lowerLetter"/>
      <w:lvlText w:val="%2."/>
      <w:lvlJc w:val="left"/>
      <w:pPr>
        <w:ind w:left="1553" w:hanging="360"/>
      </w:pPr>
    </w:lvl>
    <w:lvl w:ilvl="2" w:tplc="0414001B" w:tentative="1">
      <w:start w:val="1"/>
      <w:numFmt w:val="lowerRoman"/>
      <w:lvlText w:val="%3."/>
      <w:lvlJc w:val="right"/>
      <w:pPr>
        <w:ind w:left="2273" w:hanging="180"/>
      </w:pPr>
    </w:lvl>
    <w:lvl w:ilvl="3" w:tplc="0414000F" w:tentative="1">
      <w:start w:val="1"/>
      <w:numFmt w:val="decimal"/>
      <w:lvlText w:val="%4."/>
      <w:lvlJc w:val="left"/>
      <w:pPr>
        <w:ind w:left="2993" w:hanging="360"/>
      </w:pPr>
    </w:lvl>
    <w:lvl w:ilvl="4" w:tplc="04140019" w:tentative="1">
      <w:start w:val="1"/>
      <w:numFmt w:val="lowerLetter"/>
      <w:lvlText w:val="%5."/>
      <w:lvlJc w:val="left"/>
      <w:pPr>
        <w:ind w:left="3713" w:hanging="360"/>
      </w:pPr>
    </w:lvl>
    <w:lvl w:ilvl="5" w:tplc="0414001B" w:tentative="1">
      <w:start w:val="1"/>
      <w:numFmt w:val="lowerRoman"/>
      <w:lvlText w:val="%6."/>
      <w:lvlJc w:val="right"/>
      <w:pPr>
        <w:ind w:left="4433" w:hanging="180"/>
      </w:pPr>
    </w:lvl>
    <w:lvl w:ilvl="6" w:tplc="0414000F" w:tentative="1">
      <w:start w:val="1"/>
      <w:numFmt w:val="decimal"/>
      <w:lvlText w:val="%7."/>
      <w:lvlJc w:val="left"/>
      <w:pPr>
        <w:ind w:left="5153" w:hanging="360"/>
      </w:pPr>
    </w:lvl>
    <w:lvl w:ilvl="7" w:tplc="04140019" w:tentative="1">
      <w:start w:val="1"/>
      <w:numFmt w:val="lowerLetter"/>
      <w:lvlText w:val="%8."/>
      <w:lvlJc w:val="left"/>
      <w:pPr>
        <w:ind w:left="5873" w:hanging="360"/>
      </w:pPr>
    </w:lvl>
    <w:lvl w:ilvl="8" w:tplc="0414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1" w15:restartNumberingAfterBreak="0">
    <w:nsid w:val="3C944318"/>
    <w:multiLevelType w:val="hybridMultilevel"/>
    <w:tmpl w:val="5F4433AA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70F50F1"/>
    <w:multiLevelType w:val="hybridMultilevel"/>
    <w:tmpl w:val="D980A924"/>
    <w:lvl w:ilvl="0" w:tplc="B0427228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3B2A92"/>
    <w:multiLevelType w:val="multilevel"/>
    <w:tmpl w:val="66C639A0"/>
    <w:lvl w:ilvl="0">
      <w:start w:val="1"/>
      <w:numFmt w:val="decimal"/>
      <w:lvlText w:val="%1."/>
      <w:lvlJc w:val="left"/>
      <w:pPr>
        <w:ind w:left="369" w:hanging="369"/>
      </w:pPr>
      <w:rPr>
        <w:rFonts w:ascii="Arial" w:hAnsi="Arial" w:hint="default"/>
        <w:caps/>
        <w:smallCaps w:val="0"/>
        <w:sz w:val="18"/>
      </w:rPr>
    </w:lvl>
    <w:lvl w:ilvl="1">
      <w:start w:val="1"/>
      <w:numFmt w:val="upperLetter"/>
      <w:lvlText w:val="%2."/>
      <w:lvlJc w:val="left"/>
      <w:pPr>
        <w:ind w:left="964" w:hanging="227"/>
      </w:pPr>
      <w:rPr>
        <w:rFonts w:ascii="Arial" w:hAnsi="Arial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4C8E1D7A"/>
    <w:multiLevelType w:val="hybridMultilevel"/>
    <w:tmpl w:val="FD80D3D4"/>
    <w:lvl w:ilvl="0" w:tplc="07AA74A4">
      <w:start w:val="1"/>
      <w:numFmt w:val="decimal"/>
      <w:pStyle w:val="Heading1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DB5CF4"/>
    <w:multiLevelType w:val="hybridMultilevel"/>
    <w:tmpl w:val="8A6A83B0"/>
    <w:lvl w:ilvl="0" w:tplc="04140017">
      <w:start w:val="1"/>
      <w:numFmt w:val="lowerLetter"/>
      <w:lvlText w:val="%1)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291B14"/>
    <w:multiLevelType w:val="multilevel"/>
    <w:tmpl w:val="08AE38D4"/>
    <w:lvl w:ilvl="0">
      <w:start w:val="1"/>
      <w:numFmt w:val="decimal"/>
      <w:pStyle w:val="ListNumber"/>
      <w:lvlText w:val="%1."/>
      <w:lvlJc w:val="left"/>
      <w:pPr>
        <w:ind w:left="369" w:hanging="369"/>
      </w:pPr>
      <w:rPr>
        <w:rFonts w:ascii="Arial" w:hAnsi="Arial" w:hint="default"/>
      </w:rPr>
    </w:lvl>
    <w:lvl w:ilvl="1">
      <w:start w:val="1"/>
      <w:numFmt w:val="upperLetter"/>
      <w:pStyle w:val="ListNumber2"/>
      <w:lvlText w:val="%2."/>
      <w:lvlJc w:val="left"/>
      <w:pPr>
        <w:ind w:left="964" w:hanging="227"/>
      </w:pPr>
      <w:rPr>
        <w:rFonts w:ascii="Arial" w:hAnsi="Arial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658743F6"/>
    <w:multiLevelType w:val="hybridMultilevel"/>
    <w:tmpl w:val="097C1A1A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F95475"/>
    <w:multiLevelType w:val="hybridMultilevel"/>
    <w:tmpl w:val="A45CF5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FD4997"/>
    <w:multiLevelType w:val="hybridMultilevel"/>
    <w:tmpl w:val="0F9400E4"/>
    <w:lvl w:ilvl="0" w:tplc="DCECC8E8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7E4498"/>
    <w:multiLevelType w:val="hybridMultilevel"/>
    <w:tmpl w:val="297E4A86"/>
    <w:lvl w:ilvl="0" w:tplc="0414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E46B4F"/>
    <w:multiLevelType w:val="hybridMultilevel"/>
    <w:tmpl w:val="FDAC4D8C"/>
    <w:lvl w:ilvl="0" w:tplc="0414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276BC0"/>
    <w:multiLevelType w:val="hybridMultilevel"/>
    <w:tmpl w:val="20BE9696"/>
    <w:lvl w:ilvl="0" w:tplc="A14E9B4C">
      <w:start w:val="1"/>
      <w:numFmt w:val="upperLetter"/>
      <w:pStyle w:val="Kapitteloverskrift"/>
      <w:lvlText w:val="%1 -"/>
      <w:lvlJc w:val="left"/>
      <w:pPr>
        <w:ind w:left="360" w:hanging="360"/>
      </w:pPr>
      <w:rPr>
        <w:rFonts w:ascii="Arial" w:hAnsi="Arial"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7962145">
    <w:abstractNumId w:val="1"/>
  </w:num>
  <w:num w:numId="2" w16cid:durableId="513542355">
    <w:abstractNumId w:val="0"/>
  </w:num>
  <w:num w:numId="3" w16cid:durableId="1869676712">
    <w:abstractNumId w:val="2"/>
  </w:num>
  <w:num w:numId="4" w16cid:durableId="346059424">
    <w:abstractNumId w:val="16"/>
  </w:num>
  <w:num w:numId="5" w16cid:durableId="424619982">
    <w:abstractNumId w:val="5"/>
  </w:num>
  <w:num w:numId="6" w16cid:durableId="1264261357">
    <w:abstractNumId w:val="13"/>
  </w:num>
  <w:num w:numId="7" w16cid:durableId="1819883475">
    <w:abstractNumId w:val="8"/>
  </w:num>
  <w:num w:numId="8" w16cid:durableId="542063627">
    <w:abstractNumId w:val="22"/>
  </w:num>
  <w:num w:numId="9" w16cid:durableId="1721711171">
    <w:abstractNumId w:val="14"/>
  </w:num>
  <w:num w:numId="10" w16cid:durableId="1859999225">
    <w:abstractNumId w:val="15"/>
  </w:num>
  <w:num w:numId="11" w16cid:durableId="1295520083">
    <w:abstractNumId w:val="4"/>
  </w:num>
  <w:num w:numId="12" w16cid:durableId="1073118186">
    <w:abstractNumId w:val="9"/>
  </w:num>
  <w:num w:numId="13" w16cid:durableId="467623959">
    <w:abstractNumId w:val="11"/>
  </w:num>
  <w:num w:numId="14" w16cid:durableId="922686345">
    <w:abstractNumId w:val="10"/>
  </w:num>
  <w:num w:numId="15" w16cid:durableId="789543888">
    <w:abstractNumId w:val="17"/>
  </w:num>
  <w:num w:numId="16" w16cid:durableId="779640376">
    <w:abstractNumId w:val="7"/>
  </w:num>
  <w:num w:numId="17" w16cid:durableId="715809704">
    <w:abstractNumId w:val="20"/>
  </w:num>
  <w:num w:numId="18" w16cid:durableId="1898738557">
    <w:abstractNumId w:val="21"/>
  </w:num>
  <w:num w:numId="19" w16cid:durableId="2013947029">
    <w:abstractNumId w:val="12"/>
  </w:num>
  <w:num w:numId="20" w16cid:durableId="1038898561">
    <w:abstractNumId w:val="3"/>
  </w:num>
  <w:num w:numId="21" w16cid:durableId="778645650">
    <w:abstractNumId w:val="6"/>
  </w:num>
  <w:num w:numId="22" w16cid:durableId="657150821">
    <w:abstractNumId w:val="19"/>
  </w:num>
  <w:num w:numId="23" w16cid:durableId="39821674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6C52"/>
    <w:rsid w:val="000010AE"/>
    <w:rsid w:val="00002FE4"/>
    <w:rsid w:val="00004F74"/>
    <w:rsid w:val="00005910"/>
    <w:rsid w:val="00013F09"/>
    <w:rsid w:val="0001469F"/>
    <w:rsid w:val="00015B2C"/>
    <w:rsid w:val="00035665"/>
    <w:rsid w:val="00041FB9"/>
    <w:rsid w:val="000445C3"/>
    <w:rsid w:val="0004670B"/>
    <w:rsid w:val="00055F03"/>
    <w:rsid w:val="000611F2"/>
    <w:rsid w:val="000662DC"/>
    <w:rsid w:val="00067314"/>
    <w:rsid w:val="0008021F"/>
    <w:rsid w:val="00082068"/>
    <w:rsid w:val="00083F4E"/>
    <w:rsid w:val="00084C42"/>
    <w:rsid w:val="000850A1"/>
    <w:rsid w:val="000852F4"/>
    <w:rsid w:val="00085A51"/>
    <w:rsid w:val="00096E9D"/>
    <w:rsid w:val="000A0CDD"/>
    <w:rsid w:val="000A25E3"/>
    <w:rsid w:val="000A4180"/>
    <w:rsid w:val="000A4350"/>
    <w:rsid w:val="000A60F0"/>
    <w:rsid w:val="000A648D"/>
    <w:rsid w:val="000B21B0"/>
    <w:rsid w:val="000B58FF"/>
    <w:rsid w:val="000C06D4"/>
    <w:rsid w:val="000C4C76"/>
    <w:rsid w:val="000C6C17"/>
    <w:rsid w:val="000D5E5D"/>
    <w:rsid w:val="000F3A62"/>
    <w:rsid w:val="000F486A"/>
    <w:rsid w:val="00100121"/>
    <w:rsid w:val="00102EEE"/>
    <w:rsid w:val="00104278"/>
    <w:rsid w:val="00111212"/>
    <w:rsid w:val="0011690C"/>
    <w:rsid w:val="00120AAF"/>
    <w:rsid w:val="0012193F"/>
    <w:rsid w:val="00123DD5"/>
    <w:rsid w:val="00127FAC"/>
    <w:rsid w:val="00131EF0"/>
    <w:rsid w:val="00140395"/>
    <w:rsid w:val="00140EB8"/>
    <w:rsid w:val="0015008D"/>
    <w:rsid w:val="00153000"/>
    <w:rsid w:val="00154E81"/>
    <w:rsid w:val="0015502E"/>
    <w:rsid w:val="00161AC9"/>
    <w:rsid w:val="00161E1C"/>
    <w:rsid w:val="0016287A"/>
    <w:rsid w:val="0017110A"/>
    <w:rsid w:val="00181F0C"/>
    <w:rsid w:val="00182AA4"/>
    <w:rsid w:val="001835B4"/>
    <w:rsid w:val="00192227"/>
    <w:rsid w:val="001A3912"/>
    <w:rsid w:val="001B10F8"/>
    <w:rsid w:val="001B195E"/>
    <w:rsid w:val="001B5F24"/>
    <w:rsid w:val="001B5FA8"/>
    <w:rsid w:val="001B7FB2"/>
    <w:rsid w:val="001C14EE"/>
    <w:rsid w:val="001C1DEE"/>
    <w:rsid w:val="001D2B8A"/>
    <w:rsid w:val="001D2C8D"/>
    <w:rsid w:val="001D5920"/>
    <w:rsid w:val="001E051A"/>
    <w:rsid w:val="001E53B1"/>
    <w:rsid w:val="001E7342"/>
    <w:rsid w:val="001F5116"/>
    <w:rsid w:val="001F7B1A"/>
    <w:rsid w:val="00211ED3"/>
    <w:rsid w:val="00222AF5"/>
    <w:rsid w:val="0022433D"/>
    <w:rsid w:val="00224BCF"/>
    <w:rsid w:val="00230833"/>
    <w:rsid w:val="00243C1F"/>
    <w:rsid w:val="00254486"/>
    <w:rsid w:val="002647BB"/>
    <w:rsid w:val="002651D7"/>
    <w:rsid w:val="0027374F"/>
    <w:rsid w:val="00277553"/>
    <w:rsid w:val="00277FBB"/>
    <w:rsid w:val="00286B46"/>
    <w:rsid w:val="00286BF8"/>
    <w:rsid w:val="00287925"/>
    <w:rsid w:val="00290A3E"/>
    <w:rsid w:val="002955E3"/>
    <w:rsid w:val="002970B2"/>
    <w:rsid w:val="002A4D41"/>
    <w:rsid w:val="002A54DE"/>
    <w:rsid w:val="002A5AC3"/>
    <w:rsid w:val="002B05CF"/>
    <w:rsid w:val="002C5C4A"/>
    <w:rsid w:val="002D0A57"/>
    <w:rsid w:val="002D3537"/>
    <w:rsid w:val="002D3E24"/>
    <w:rsid w:val="002D6BDD"/>
    <w:rsid w:val="002E5901"/>
    <w:rsid w:val="002F070D"/>
    <w:rsid w:val="002F1C36"/>
    <w:rsid w:val="002F735F"/>
    <w:rsid w:val="00302C48"/>
    <w:rsid w:val="00304A76"/>
    <w:rsid w:val="00307256"/>
    <w:rsid w:val="00323E90"/>
    <w:rsid w:val="003244D3"/>
    <w:rsid w:val="0032475C"/>
    <w:rsid w:val="0032485F"/>
    <w:rsid w:val="0033502C"/>
    <w:rsid w:val="003415E2"/>
    <w:rsid w:val="0036193C"/>
    <w:rsid w:val="00367388"/>
    <w:rsid w:val="0037279C"/>
    <w:rsid w:val="0037610D"/>
    <w:rsid w:val="00383C14"/>
    <w:rsid w:val="00392E5B"/>
    <w:rsid w:val="0039591E"/>
    <w:rsid w:val="003A4588"/>
    <w:rsid w:val="003A4B49"/>
    <w:rsid w:val="003B45A7"/>
    <w:rsid w:val="003B62F1"/>
    <w:rsid w:val="003C452E"/>
    <w:rsid w:val="003D1ECB"/>
    <w:rsid w:val="003D3507"/>
    <w:rsid w:val="003D6AE6"/>
    <w:rsid w:val="003E27DA"/>
    <w:rsid w:val="003F1A70"/>
    <w:rsid w:val="003F3704"/>
    <w:rsid w:val="003F4A12"/>
    <w:rsid w:val="00407F10"/>
    <w:rsid w:val="004101B1"/>
    <w:rsid w:val="00413DC2"/>
    <w:rsid w:val="00414DA5"/>
    <w:rsid w:val="0041634E"/>
    <w:rsid w:val="00416CDE"/>
    <w:rsid w:val="00430E6C"/>
    <w:rsid w:val="00433F08"/>
    <w:rsid w:val="0043583A"/>
    <w:rsid w:val="00442FE8"/>
    <w:rsid w:val="00443336"/>
    <w:rsid w:val="004462E2"/>
    <w:rsid w:val="00447498"/>
    <w:rsid w:val="00455F32"/>
    <w:rsid w:val="00464FD3"/>
    <w:rsid w:val="00466E66"/>
    <w:rsid w:val="0048065D"/>
    <w:rsid w:val="00483835"/>
    <w:rsid w:val="00486E28"/>
    <w:rsid w:val="004A159E"/>
    <w:rsid w:val="004A2088"/>
    <w:rsid w:val="004A4A24"/>
    <w:rsid w:val="004A58D1"/>
    <w:rsid w:val="004A638E"/>
    <w:rsid w:val="004B4925"/>
    <w:rsid w:val="004B49B1"/>
    <w:rsid w:val="004B69D7"/>
    <w:rsid w:val="004C2BBC"/>
    <w:rsid w:val="004C52D8"/>
    <w:rsid w:val="004D49C6"/>
    <w:rsid w:val="004D60D4"/>
    <w:rsid w:val="004E02E7"/>
    <w:rsid w:val="004E2D17"/>
    <w:rsid w:val="004E3A96"/>
    <w:rsid w:val="004E4943"/>
    <w:rsid w:val="004F5712"/>
    <w:rsid w:val="00507E51"/>
    <w:rsid w:val="00510EBD"/>
    <w:rsid w:val="005112CC"/>
    <w:rsid w:val="00517EA8"/>
    <w:rsid w:val="00523CA6"/>
    <w:rsid w:val="00526CCD"/>
    <w:rsid w:val="005313E1"/>
    <w:rsid w:val="00531DBA"/>
    <w:rsid w:val="005432FC"/>
    <w:rsid w:val="00546574"/>
    <w:rsid w:val="00550293"/>
    <w:rsid w:val="00550827"/>
    <w:rsid w:val="005624E6"/>
    <w:rsid w:val="00562CA4"/>
    <w:rsid w:val="00566BD9"/>
    <w:rsid w:val="005756BF"/>
    <w:rsid w:val="00581E14"/>
    <w:rsid w:val="005916DD"/>
    <w:rsid w:val="00593594"/>
    <w:rsid w:val="005935A4"/>
    <w:rsid w:val="00595561"/>
    <w:rsid w:val="005A1002"/>
    <w:rsid w:val="005A6972"/>
    <w:rsid w:val="005B051E"/>
    <w:rsid w:val="005B1678"/>
    <w:rsid w:val="005B20CA"/>
    <w:rsid w:val="005B399C"/>
    <w:rsid w:val="005B5512"/>
    <w:rsid w:val="005B7A30"/>
    <w:rsid w:val="005D0E9C"/>
    <w:rsid w:val="005D196D"/>
    <w:rsid w:val="005D3938"/>
    <w:rsid w:val="005D50C2"/>
    <w:rsid w:val="005D575A"/>
    <w:rsid w:val="005D596C"/>
    <w:rsid w:val="005D6317"/>
    <w:rsid w:val="005E455E"/>
    <w:rsid w:val="005F21BF"/>
    <w:rsid w:val="00601AB1"/>
    <w:rsid w:val="0061048D"/>
    <w:rsid w:val="0061144B"/>
    <w:rsid w:val="00611B08"/>
    <w:rsid w:val="0061493B"/>
    <w:rsid w:val="00621854"/>
    <w:rsid w:val="00623FEC"/>
    <w:rsid w:val="00626D19"/>
    <w:rsid w:val="00635EBF"/>
    <w:rsid w:val="00656DE0"/>
    <w:rsid w:val="00661F56"/>
    <w:rsid w:val="006629CA"/>
    <w:rsid w:val="006640C2"/>
    <w:rsid w:val="00665F0E"/>
    <w:rsid w:val="00672386"/>
    <w:rsid w:val="006732EE"/>
    <w:rsid w:val="00677609"/>
    <w:rsid w:val="00690F51"/>
    <w:rsid w:val="006A2722"/>
    <w:rsid w:val="006A6BF3"/>
    <w:rsid w:val="006B2C54"/>
    <w:rsid w:val="006B43C8"/>
    <w:rsid w:val="006B4AAF"/>
    <w:rsid w:val="006C1587"/>
    <w:rsid w:val="006C7E55"/>
    <w:rsid w:val="006D72C7"/>
    <w:rsid w:val="006E2C81"/>
    <w:rsid w:val="006E49DE"/>
    <w:rsid w:val="006E5F67"/>
    <w:rsid w:val="006E7136"/>
    <w:rsid w:val="006F0E42"/>
    <w:rsid w:val="006F4F5E"/>
    <w:rsid w:val="0070095B"/>
    <w:rsid w:val="00701808"/>
    <w:rsid w:val="0070229A"/>
    <w:rsid w:val="00704D13"/>
    <w:rsid w:val="00707ED9"/>
    <w:rsid w:val="007105AF"/>
    <w:rsid w:val="00713014"/>
    <w:rsid w:val="00715CCE"/>
    <w:rsid w:val="00722A3C"/>
    <w:rsid w:val="00731366"/>
    <w:rsid w:val="00732DB8"/>
    <w:rsid w:val="00733728"/>
    <w:rsid w:val="00744EAC"/>
    <w:rsid w:val="007478D2"/>
    <w:rsid w:val="007567C4"/>
    <w:rsid w:val="007665E4"/>
    <w:rsid w:val="00766CEB"/>
    <w:rsid w:val="00766EB0"/>
    <w:rsid w:val="0077084D"/>
    <w:rsid w:val="007713EA"/>
    <w:rsid w:val="0077211E"/>
    <w:rsid w:val="00773A2E"/>
    <w:rsid w:val="00787E13"/>
    <w:rsid w:val="00792DF6"/>
    <w:rsid w:val="0079409C"/>
    <w:rsid w:val="00794AA3"/>
    <w:rsid w:val="007B2389"/>
    <w:rsid w:val="007B2B4B"/>
    <w:rsid w:val="007B4523"/>
    <w:rsid w:val="007B4E4A"/>
    <w:rsid w:val="007C566F"/>
    <w:rsid w:val="007D42E2"/>
    <w:rsid w:val="007D44DD"/>
    <w:rsid w:val="007E2AB7"/>
    <w:rsid w:val="007E6857"/>
    <w:rsid w:val="007E79E3"/>
    <w:rsid w:val="007F308A"/>
    <w:rsid w:val="007F7A21"/>
    <w:rsid w:val="00813CAA"/>
    <w:rsid w:val="00814220"/>
    <w:rsid w:val="00825626"/>
    <w:rsid w:val="0083229B"/>
    <w:rsid w:val="00835F97"/>
    <w:rsid w:val="008361FC"/>
    <w:rsid w:val="008424F6"/>
    <w:rsid w:val="00843570"/>
    <w:rsid w:val="008475F3"/>
    <w:rsid w:val="0086120B"/>
    <w:rsid w:val="008639C2"/>
    <w:rsid w:val="00864F46"/>
    <w:rsid w:val="0086521B"/>
    <w:rsid w:val="00865998"/>
    <w:rsid w:val="0086702C"/>
    <w:rsid w:val="0087046E"/>
    <w:rsid w:val="00870CCA"/>
    <w:rsid w:val="00871AEE"/>
    <w:rsid w:val="00880A77"/>
    <w:rsid w:val="00886A44"/>
    <w:rsid w:val="008929D5"/>
    <w:rsid w:val="0089787A"/>
    <w:rsid w:val="00897A24"/>
    <w:rsid w:val="008A5D18"/>
    <w:rsid w:val="008B6817"/>
    <w:rsid w:val="008C25D2"/>
    <w:rsid w:val="008C3AC4"/>
    <w:rsid w:val="008D344B"/>
    <w:rsid w:val="008E030A"/>
    <w:rsid w:val="008E1D52"/>
    <w:rsid w:val="008E5B35"/>
    <w:rsid w:val="008F38D0"/>
    <w:rsid w:val="008F5192"/>
    <w:rsid w:val="00900B4E"/>
    <w:rsid w:val="00901742"/>
    <w:rsid w:val="009048E5"/>
    <w:rsid w:val="009163F4"/>
    <w:rsid w:val="00917E52"/>
    <w:rsid w:val="00921623"/>
    <w:rsid w:val="00926C52"/>
    <w:rsid w:val="00935EA6"/>
    <w:rsid w:val="00940AC0"/>
    <w:rsid w:val="0094420F"/>
    <w:rsid w:val="00946B00"/>
    <w:rsid w:val="009500AF"/>
    <w:rsid w:val="00952330"/>
    <w:rsid w:val="00955168"/>
    <w:rsid w:val="00957F78"/>
    <w:rsid w:val="009621A7"/>
    <w:rsid w:val="00974C0D"/>
    <w:rsid w:val="00984D89"/>
    <w:rsid w:val="00984E01"/>
    <w:rsid w:val="0098691F"/>
    <w:rsid w:val="00987A3C"/>
    <w:rsid w:val="009A186A"/>
    <w:rsid w:val="009A1BAA"/>
    <w:rsid w:val="009A2ED0"/>
    <w:rsid w:val="009A38D8"/>
    <w:rsid w:val="009A5356"/>
    <w:rsid w:val="009A55F9"/>
    <w:rsid w:val="009B1096"/>
    <w:rsid w:val="009B1A5F"/>
    <w:rsid w:val="009B5C0A"/>
    <w:rsid w:val="009C48E8"/>
    <w:rsid w:val="009C6E3A"/>
    <w:rsid w:val="009C72AE"/>
    <w:rsid w:val="009D0D2F"/>
    <w:rsid w:val="009D70E3"/>
    <w:rsid w:val="009D7400"/>
    <w:rsid w:val="009E20DC"/>
    <w:rsid w:val="009E3643"/>
    <w:rsid w:val="009E7776"/>
    <w:rsid w:val="009F61E6"/>
    <w:rsid w:val="009F6DDE"/>
    <w:rsid w:val="00A00D56"/>
    <w:rsid w:val="00A044D0"/>
    <w:rsid w:val="00A102AB"/>
    <w:rsid w:val="00A120CD"/>
    <w:rsid w:val="00A16BF5"/>
    <w:rsid w:val="00A24A9C"/>
    <w:rsid w:val="00A41953"/>
    <w:rsid w:val="00A4316C"/>
    <w:rsid w:val="00A45271"/>
    <w:rsid w:val="00A45705"/>
    <w:rsid w:val="00A46705"/>
    <w:rsid w:val="00A52FB2"/>
    <w:rsid w:val="00A55352"/>
    <w:rsid w:val="00A557CA"/>
    <w:rsid w:val="00A66644"/>
    <w:rsid w:val="00A9777C"/>
    <w:rsid w:val="00AB1899"/>
    <w:rsid w:val="00AB2307"/>
    <w:rsid w:val="00AC0432"/>
    <w:rsid w:val="00AC12BF"/>
    <w:rsid w:val="00AD1585"/>
    <w:rsid w:val="00AD5A90"/>
    <w:rsid w:val="00AE200A"/>
    <w:rsid w:val="00AE34BA"/>
    <w:rsid w:val="00AE5BF2"/>
    <w:rsid w:val="00AF43C9"/>
    <w:rsid w:val="00AF5DC9"/>
    <w:rsid w:val="00AF67D6"/>
    <w:rsid w:val="00B031C4"/>
    <w:rsid w:val="00B051DE"/>
    <w:rsid w:val="00B2798F"/>
    <w:rsid w:val="00B27BC4"/>
    <w:rsid w:val="00B3283C"/>
    <w:rsid w:val="00B41E60"/>
    <w:rsid w:val="00B615C9"/>
    <w:rsid w:val="00B71449"/>
    <w:rsid w:val="00B72F9D"/>
    <w:rsid w:val="00B846F2"/>
    <w:rsid w:val="00B84F9E"/>
    <w:rsid w:val="00B8690C"/>
    <w:rsid w:val="00B91ED3"/>
    <w:rsid w:val="00BA0A48"/>
    <w:rsid w:val="00BA5ACF"/>
    <w:rsid w:val="00BA6C42"/>
    <w:rsid w:val="00BB2854"/>
    <w:rsid w:val="00BC37CA"/>
    <w:rsid w:val="00BD0262"/>
    <w:rsid w:val="00BD5756"/>
    <w:rsid w:val="00BE1C7C"/>
    <w:rsid w:val="00BE59D3"/>
    <w:rsid w:val="00BE6F2A"/>
    <w:rsid w:val="00BF42B6"/>
    <w:rsid w:val="00BF6D80"/>
    <w:rsid w:val="00C01DF2"/>
    <w:rsid w:val="00C06371"/>
    <w:rsid w:val="00C234C8"/>
    <w:rsid w:val="00C26BB8"/>
    <w:rsid w:val="00C306EC"/>
    <w:rsid w:val="00C42566"/>
    <w:rsid w:val="00C51DC0"/>
    <w:rsid w:val="00C553EA"/>
    <w:rsid w:val="00C57F39"/>
    <w:rsid w:val="00C6736B"/>
    <w:rsid w:val="00C72206"/>
    <w:rsid w:val="00C726EE"/>
    <w:rsid w:val="00C75397"/>
    <w:rsid w:val="00C802D1"/>
    <w:rsid w:val="00C86050"/>
    <w:rsid w:val="00C90C03"/>
    <w:rsid w:val="00C93749"/>
    <w:rsid w:val="00CB4167"/>
    <w:rsid w:val="00CD041D"/>
    <w:rsid w:val="00CD2860"/>
    <w:rsid w:val="00CD477C"/>
    <w:rsid w:val="00CD528E"/>
    <w:rsid w:val="00CE1175"/>
    <w:rsid w:val="00CE3509"/>
    <w:rsid w:val="00CF0500"/>
    <w:rsid w:val="00CF3A3D"/>
    <w:rsid w:val="00CF4074"/>
    <w:rsid w:val="00CF5452"/>
    <w:rsid w:val="00D15A76"/>
    <w:rsid w:val="00D279C4"/>
    <w:rsid w:val="00D27C3B"/>
    <w:rsid w:val="00D316AC"/>
    <w:rsid w:val="00D320FB"/>
    <w:rsid w:val="00D33C25"/>
    <w:rsid w:val="00D40A5F"/>
    <w:rsid w:val="00D5274E"/>
    <w:rsid w:val="00D57EFF"/>
    <w:rsid w:val="00D6027A"/>
    <w:rsid w:val="00D6672C"/>
    <w:rsid w:val="00D74DB1"/>
    <w:rsid w:val="00D817E5"/>
    <w:rsid w:val="00D81BA1"/>
    <w:rsid w:val="00D837E3"/>
    <w:rsid w:val="00D86D9D"/>
    <w:rsid w:val="00D93A4F"/>
    <w:rsid w:val="00DB57FB"/>
    <w:rsid w:val="00DB6760"/>
    <w:rsid w:val="00DC7F8B"/>
    <w:rsid w:val="00DD283C"/>
    <w:rsid w:val="00DE02D3"/>
    <w:rsid w:val="00DE510E"/>
    <w:rsid w:val="00DF5855"/>
    <w:rsid w:val="00DF7A10"/>
    <w:rsid w:val="00E074E1"/>
    <w:rsid w:val="00E14DD4"/>
    <w:rsid w:val="00E15EF7"/>
    <w:rsid w:val="00E356D6"/>
    <w:rsid w:val="00E36E01"/>
    <w:rsid w:val="00E45347"/>
    <w:rsid w:val="00E469C0"/>
    <w:rsid w:val="00E50DE4"/>
    <w:rsid w:val="00E5193E"/>
    <w:rsid w:val="00E5416E"/>
    <w:rsid w:val="00E632C5"/>
    <w:rsid w:val="00E65481"/>
    <w:rsid w:val="00E66955"/>
    <w:rsid w:val="00E82733"/>
    <w:rsid w:val="00E82A2A"/>
    <w:rsid w:val="00E850B6"/>
    <w:rsid w:val="00E93AE3"/>
    <w:rsid w:val="00E960E3"/>
    <w:rsid w:val="00EA5389"/>
    <w:rsid w:val="00EB3CA2"/>
    <w:rsid w:val="00EB4AC5"/>
    <w:rsid w:val="00EB5950"/>
    <w:rsid w:val="00EB7202"/>
    <w:rsid w:val="00EC20FD"/>
    <w:rsid w:val="00EC3D02"/>
    <w:rsid w:val="00EE4E6E"/>
    <w:rsid w:val="00EF042A"/>
    <w:rsid w:val="00EF1CB1"/>
    <w:rsid w:val="00EF2E85"/>
    <w:rsid w:val="00EF661D"/>
    <w:rsid w:val="00F06901"/>
    <w:rsid w:val="00F173E8"/>
    <w:rsid w:val="00F3324F"/>
    <w:rsid w:val="00F34E85"/>
    <w:rsid w:val="00F36584"/>
    <w:rsid w:val="00F44867"/>
    <w:rsid w:val="00F522B7"/>
    <w:rsid w:val="00F54118"/>
    <w:rsid w:val="00F65B17"/>
    <w:rsid w:val="00F7563E"/>
    <w:rsid w:val="00F778CB"/>
    <w:rsid w:val="00F80FA8"/>
    <w:rsid w:val="00F81952"/>
    <w:rsid w:val="00F86554"/>
    <w:rsid w:val="00F91E6E"/>
    <w:rsid w:val="00F94A3E"/>
    <w:rsid w:val="00F9732C"/>
    <w:rsid w:val="00FA1BB9"/>
    <w:rsid w:val="00FA2532"/>
    <w:rsid w:val="00FA344F"/>
    <w:rsid w:val="00FA518E"/>
    <w:rsid w:val="00FB2BBD"/>
    <w:rsid w:val="00FB5AFA"/>
    <w:rsid w:val="00FC064A"/>
    <w:rsid w:val="00FC168E"/>
    <w:rsid w:val="00FC460B"/>
    <w:rsid w:val="00FC55E7"/>
    <w:rsid w:val="00FC7CF4"/>
    <w:rsid w:val="00FD1306"/>
    <w:rsid w:val="00FD1C9F"/>
    <w:rsid w:val="00FD20BB"/>
    <w:rsid w:val="00FD512B"/>
    <w:rsid w:val="00FE2CDA"/>
    <w:rsid w:val="00FE4E2C"/>
    <w:rsid w:val="00FF749F"/>
    <w:rsid w:val="1D7D4D4B"/>
    <w:rsid w:val="1E1B6697"/>
    <w:rsid w:val="2C48AF1B"/>
    <w:rsid w:val="6F63A916"/>
    <w:rsid w:val="7358F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0735085"/>
  <w15:docId w15:val="{0AB0082E-B7B1-4344-9384-C9BA4820E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79C4"/>
    <w:pPr>
      <w:spacing w:after="100" w:line="240" w:lineRule="auto"/>
    </w:pPr>
    <w:rPr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D279C4"/>
    <w:pPr>
      <w:keepNext/>
      <w:keepLines/>
      <w:numPr>
        <w:numId w:val="9"/>
      </w:numPr>
      <w:spacing w:before="400" w:after="400"/>
      <w:ind w:left="340" w:hanging="340"/>
      <w:outlineLvl w:val="0"/>
    </w:pPr>
    <w:rPr>
      <w:rFonts w:asciiTheme="majorHAnsi" w:eastAsiaTheme="majorEastAsia" w:hAnsiTheme="majorHAnsi" w:cstheme="majorBidi"/>
      <w:bCs/>
      <w:cap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4B49B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caps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4B49B1"/>
    <w:pPr>
      <w:keepNext/>
      <w:keepLines/>
      <w:spacing w:before="200" w:after="200"/>
      <w:outlineLvl w:val="2"/>
    </w:pPr>
    <w:rPr>
      <w:rFonts w:asciiTheme="majorHAnsi" w:eastAsiaTheme="majorEastAsia" w:hAnsiTheme="majorHAnsi" w:cstheme="majorBidi"/>
      <w:caps/>
      <w:sz w:val="1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6C1587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B1096"/>
    <w:rPr>
      <w:sz w:val="20"/>
    </w:rPr>
  </w:style>
  <w:style w:type="paragraph" w:styleId="Footer">
    <w:name w:val="footer"/>
    <w:basedOn w:val="Normal"/>
    <w:link w:val="FooterChar"/>
    <w:uiPriority w:val="99"/>
    <w:semiHidden/>
    <w:rsid w:val="007478D2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4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9B1096"/>
    <w:rPr>
      <w:rFonts w:asciiTheme="majorHAnsi" w:hAnsiTheme="majorHAnsi"/>
      <w:sz w:val="14"/>
    </w:rPr>
  </w:style>
  <w:style w:type="paragraph" w:styleId="BalloonText">
    <w:name w:val="Balloon Text"/>
    <w:basedOn w:val="Normal"/>
    <w:link w:val="BalloonTextChar"/>
    <w:uiPriority w:val="99"/>
    <w:semiHidden/>
    <w:rsid w:val="00B84F9E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109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8E5B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8E5B35"/>
    <w:rPr>
      <w:color w:val="808080"/>
    </w:r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7478D2"/>
    <w:pPr>
      <w:framePr w:vSpace="3402" w:wrap="around" w:vAnchor="page" w:hAnchor="margin" w:y="5529"/>
      <w:numPr>
        <w:ilvl w:val="1"/>
      </w:numPr>
    </w:pPr>
    <w:rPr>
      <w:rFonts w:asciiTheme="majorHAnsi" w:eastAsiaTheme="majorEastAsia" w:hAnsiTheme="majorHAnsi" w:cstheme="majorBidi"/>
      <w:b/>
      <w:iCs/>
      <w:caps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9B1096"/>
    <w:rPr>
      <w:rFonts w:asciiTheme="majorHAnsi" w:eastAsiaTheme="majorEastAsia" w:hAnsiTheme="majorHAnsi" w:cstheme="majorBidi"/>
      <w:b/>
      <w:iCs/>
      <w:caps/>
      <w:spacing w:val="15"/>
      <w:sz w:val="20"/>
      <w:szCs w:val="24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7478D2"/>
    <w:pPr>
      <w:spacing w:after="0"/>
      <w:contextualSpacing/>
    </w:pPr>
    <w:rPr>
      <w:rFonts w:asciiTheme="majorHAnsi" w:eastAsiaTheme="majorEastAsia" w:hAnsiTheme="majorHAnsi" w:cstheme="majorBidi"/>
      <w:caps/>
      <w:color w:val="0082BE" w:themeColor="accent1"/>
      <w:spacing w:val="5"/>
      <w:kern w:val="28"/>
      <w:sz w:val="56"/>
      <w:szCs w:val="52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9B1096"/>
    <w:rPr>
      <w:rFonts w:asciiTheme="majorHAnsi" w:eastAsiaTheme="majorEastAsia" w:hAnsiTheme="majorHAnsi" w:cstheme="majorBidi"/>
      <w:caps/>
      <w:color w:val="0082BE" w:themeColor="accent1"/>
      <w:spacing w:val="5"/>
      <w:kern w:val="28"/>
      <w:sz w:val="56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D279C4"/>
    <w:rPr>
      <w:rFonts w:asciiTheme="majorHAnsi" w:eastAsiaTheme="majorEastAsia" w:hAnsiTheme="majorHAnsi" w:cstheme="majorBidi"/>
      <w:bCs/>
      <w:caps/>
      <w:sz w:val="28"/>
      <w:szCs w:val="28"/>
    </w:rPr>
  </w:style>
  <w:style w:type="paragraph" w:styleId="ListNumber">
    <w:name w:val="List Number"/>
    <w:basedOn w:val="Normal"/>
    <w:uiPriority w:val="99"/>
    <w:qFormat/>
    <w:rsid w:val="000852F4"/>
    <w:pPr>
      <w:numPr>
        <w:numId w:val="4"/>
      </w:numPr>
      <w:spacing w:after="40"/>
      <w:contextualSpacing/>
    </w:pPr>
    <w:rPr>
      <w:rFonts w:ascii="Arial" w:hAnsi="Arial"/>
      <w:b/>
      <w:caps/>
      <w:sz w:val="18"/>
    </w:rPr>
  </w:style>
  <w:style w:type="paragraph" w:styleId="ListNumber2">
    <w:name w:val="List Number 2"/>
    <w:basedOn w:val="Normal"/>
    <w:uiPriority w:val="99"/>
    <w:rsid w:val="000852F4"/>
    <w:pPr>
      <w:numPr>
        <w:ilvl w:val="1"/>
        <w:numId w:val="4"/>
      </w:numPr>
      <w:spacing w:after="40"/>
      <w:contextualSpacing/>
    </w:pPr>
    <w:rPr>
      <w:rFonts w:ascii="Arial" w:hAnsi="Arial"/>
      <w:caps/>
      <w:sz w:val="18"/>
    </w:rPr>
  </w:style>
  <w:style w:type="paragraph" w:styleId="Signature">
    <w:name w:val="Signature"/>
    <w:basedOn w:val="Normal"/>
    <w:link w:val="SignatureChar"/>
    <w:uiPriority w:val="99"/>
    <w:semiHidden/>
    <w:rsid w:val="00DE02D3"/>
    <w:pPr>
      <w:pBdr>
        <w:top w:val="single" w:sz="8" w:space="1" w:color="auto"/>
      </w:pBdr>
    </w:pPr>
    <w:rPr>
      <w:i/>
      <w:sz w:val="18"/>
    </w:rPr>
  </w:style>
  <w:style w:type="character" w:customStyle="1" w:styleId="SignatureChar">
    <w:name w:val="Signature Char"/>
    <w:basedOn w:val="DefaultParagraphFont"/>
    <w:link w:val="Signature"/>
    <w:uiPriority w:val="99"/>
    <w:semiHidden/>
    <w:rsid w:val="009B1096"/>
    <w:rPr>
      <w:i/>
      <w:sz w:val="18"/>
    </w:rPr>
  </w:style>
  <w:style w:type="paragraph" w:styleId="FootnoteText">
    <w:name w:val="footnote text"/>
    <w:basedOn w:val="Normal"/>
    <w:link w:val="FootnoteTextChar"/>
    <w:uiPriority w:val="99"/>
    <w:semiHidden/>
    <w:rsid w:val="00A00D56"/>
    <w:pPr>
      <w:spacing w:after="0"/>
    </w:pPr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B1096"/>
    <w:rPr>
      <w:sz w:val="16"/>
      <w:szCs w:val="20"/>
    </w:rPr>
  </w:style>
  <w:style w:type="character" w:styleId="FootnoteReference">
    <w:name w:val="footnote reference"/>
    <w:basedOn w:val="DefaultParagraphFont"/>
    <w:uiPriority w:val="99"/>
    <w:semiHidden/>
    <w:rsid w:val="00A00D56"/>
    <w:rPr>
      <w:vertAlign w:val="superscript"/>
    </w:rPr>
  </w:style>
  <w:style w:type="paragraph" w:styleId="ListParagraph">
    <w:name w:val="List Paragraph"/>
    <w:basedOn w:val="Normal"/>
    <w:uiPriority w:val="34"/>
    <w:qFormat/>
    <w:rsid w:val="000852F4"/>
    <w:pPr>
      <w:ind w:left="720"/>
      <w:contextualSpacing/>
    </w:pPr>
  </w:style>
  <w:style w:type="numbering" w:customStyle="1" w:styleId="Stil1">
    <w:name w:val="Stil1"/>
    <w:uiPriority w:val="99"/>
    <w:rsid w:val="000852F4"/>
    <w:pPr>
      <w:numPr>
        <w:numId w:val="7"/>
      </w:numPr>
    </w:pPr>
  </w:style>
  <w:style w:type="paragraph" w:styleId="ListBullet">
    <w:name w:val="List Bullet"/>
    <w:basedOn w:val="Normal"/>
    <w:uiPriority w:val="99"/>
    <w:qFormat/>
    <w:rsid w:val="00601AB1"/>
    <w:pPr>
      <w:numPr>
        <w:numId w:val="3"/>
      </w:numPr>
      <w:ind w:left="568" w:hanging="284"/>
    </w:pPr>
  </w:style>
  <w:style w:type="character" w:customStyle="1" w:styleId="Heading2Char">
    <w:name w:val="Heading 2 Char"/>
    <w:basedOn w:val="DefaultParagraphFont"/>
    <w:link w:val="Heading2"/>
    <w:uiPriority w:val="9"/>
    <w:rsid w:val="004B49B1"/>
    <w:rPr>
      <w:rFonts w:asciiTheme="majorHAnsi" w:eastAsiaTheme="majorEastAsia" w:hAnsiTheme="majorHAnsi" w:cstheme="majorBidi"/>
      <w:b/>
      <w:caps/>
      <w:sz w:val="2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B49B1"/>
    <w:rPr>
      <w:rFonts w:asciiTheme="majorHAnsi" w:eastAsiaTheme="majorEastAsia" w:hAnsiTheme="majorHAnsi" w:cstheme="majorBidi"/>
      <w:caps/>
      <w:sz w:val="18"/>
      <w:szCs w:val="24"/>
    </w:rPr>
  </w:style>
  <w:style w:type="paragraph" w:styleId="TOCHeading">
    <w:name w:val="TOC Heading"/>
    <w:basedOn w:val="Heading1"/>
    <w:next w:val="Normal"/>
    <w:uiPriority w:val="39"/>
    <w:rsid w:val="00BF6D80"/>
    <w:pPr>
      <w:numPr>
        <w:numId w:val="0"/>
      </w:numPr>
      <w:spacing w:before="1320" w:after="1560"/>
      <w:outlineLvl w:val="9"/>
    </w:pPr>
    <w:rPr>
      <w:bCs w:val="0"/>
      <w:color w:val="0082BE" w:themeColor="accent1"/>
      <w:sz w:val="36"/>
      <w:szCs w:val="32"/>
    </w:rPr>
  </w:style>
  <w:style w:type="paragraph" w:styleId="TOC1">
    <w:name w:val="toc 1"/>
    <w:basedOn w:val="Normal"/>
    <w:next w:val="Normal"/>
    <w:autoRedefine/>
    <w:uiPriority w:val="39"/>
    <w:rsid w:val="006E2C81"/>
    <w:pPr>
      <w:tabs>
        <w:tab w:val="left" w:pos="340"/>
        <w:tab w:val="right" w:leader="dot" w:pos="7672"/>
      </w:tabs>
      <w:spacing w:before="200"/>
    </w:pPr>
    <w:rPr>
      <w:rFonts w:ascii="Arial" w:hAnsi="Arial"/>
      <w:caps/>
      <w:color w:val="0082BE" w:themeColor="accent1"/>
    </w:rPr>
  </w:style>
  <w:style w:type="paragraph" w:customStyle="1" w:styleId="Kapitteloverskrift">
    <w:name w:val="Kapitteloverskrift"/>
    <w:basedOn w:val="Heading1"/>
    <w:next w:val="Heading1"/>
    <w:qFormat/>
    <w:rsid w:val="00D279C4"/>
    <w:pPr>
      <w:framePr w:w="10490" w:wrap="around" w:hAnchor="margin" w:y="1"/>
      <w:numPr>
        <w:numId w:val="8"/>
      </w:numPr>
      <w:spacing w:before="0" w:after="1560"/>
      <w:ind w:left="454" w:hanging="454"/>
    </w:pPr>
    <w:rPr>
      <w:color w:val="0082BE" w:themeColor="accent1"/>
    </w:rPr>
  </w:style>
  <w:style w:type="paragraph" w:styleId="TOC2">
    <w:name w:val="toc 2"/>
    <w:basedOn w:val="Normal"/>
    <w:next w:val="Normal"/>
    <w:autoRedefine/>
    <w:uiPriority w:val="39"/>
    <w:rsid w:val="006E2C81"/>
    <w:pPr>
      <w:tabs>
        <w:tab w:val="left" w:pos="510"/>
        <w:tab w:val="right" w:leader="dot" w:pos="7672"/>
      </w:tabs>
      <w:ind w:left="227"/>
    </w:pPr>
  </w:style>
  <w:style w:type="paragraph" w:styleId="TOC3">
    <w:name w:val="toc 3"/>
    <w:basedOn w:val="Normal"/>
    <w:next w:val="Normal"/>
    <w:autoRedefine/>
    <w:uiPriority w:val="39"/>
    <w:rsid w:val="000A60F0"/>
    <w:pPr>
      <w:ind w:left="400"/>
    </w:pPr>
  </w:style>
  <w:style w:type="paragraph" w:styleId="TOC4">
    <w:name w:val="toc 4"/>
    <w:basedOn w:val="Normal"/>
    <w:next w:val="Normal"/>
    <w:autoRedefine/>
    <w:uiPriority w:val="39"/>
    <w:semiHidden/>
    <w:rsid w:val="000A60F0"/>
    <w:pPr>
      <w:ind w:left="600"/>
    </w:pPr>
  </w:style>
  <w:style w:type="character" w:styleId="Hyperlink">
    <w:name w:val="Hyperlink"/>
    <w:basedOn w:val="DefaultParagraphFont"/>
    <w:uiPriority w:val="99"/>
    <w:unhideWhenUsed/>
    <w:rsid w:val="009A2ED0"/>
    <w:rPr>
      <w:color w:val="0563C1"/>
      <w:u w:val="single"/>
    </w:rPr>
  </w:style>
  <w:style w:type="character" w:customStyle="1" w:styleId="fontstyle01">
    <w:name w:val="fontstyle01"/>
    <w:basedOn w:val="DefaultParagraphFont"/>
    <w:rsid w:val="009A2ED0"/>
    <w:rPr>
      <w:rFonts w:ascii="LiberationSans" w:hAnsi="LiberationSans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efaultParagraphFont"/>
    <w:rsid w:val="009A2ED0"/>
    <w:rPr>
      <w:rFonts w:ascii="LiberationSans-Bold" w:hAnsi="LiberationSans-Bold" w:hint="default"/>
      <w:b/>
      <w:bCs/>
      <w:i w:val="0"/>
      <w:iCs w:val="0"/>
      <w:color w:val="000000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B41E60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C726E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726EE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726E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26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26EE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13014"/>
    <w:pPr>
      <w:spacing w:after="0" w:line="240" w:lineRule="auto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36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utlaan@kbn.com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kbn.com/globalassets/dokumenter/gronne-lan/kriteriesett-gront-lan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kbn.com/globalassets/dokumenter/gronne-lan/kriteriesett-gront-la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KBN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82BE"/>
      </a:accent1>
      <a:accent2>
        <a:srgbClr val="8BC3E8"/>
      </a:accent2>
      <a:accent3>
        <a:srgbClr val="B2A991"/>
      </a:accent3>
      <a:accent4>
        <a:srgbClr val="665A51"/>
      </a:accent4>
      <a:accent5>
        <a:srgbClr val="CC4F34"/>
      </a:accent5>
      <a:accent6>
        <a:srgbClr val="67C1E3"/>
      </a:accent6>
      <a:hlink>
        <a:srgbClr val="0000FF"/>
      </a:hlink>
      <a:folHlink>
        <a:srgbClr val="800080"/>
      </a:folHlink>
    </a:clrScheme>
    <a:fontScheme name="KBN">
      <a:majorFont>
        <a:latin typeface="Arial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b2da680-8fed-4e3e-a137-c6bf73468fa4" xsi:nil="true"/>
    <lcf76f155ced4ddcb4097134ff3c332f xmlns="623bdf61-281d-44a0-b86f-9ddacde886a8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>
</b:Sourc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26AA04C209C84C8B08B8F4CB9EC40D" ma:contentTypeVersion="18" ma:contentTypeDescription="Create a new document." ma:contentTypeScope="" ma:versionID="acc1d7501fff913c85da16a9882e9317">
  <xsd:schema xmlns:xsd="http://www.w3.org/2001/XMLSchema" xmlns:xs="http://www.w3.org/2001/XMLSchema" xmlns:p="http://schemas.microsoft.com/office/2006/metadata/properties" xmlns:ns2="623bdf61-281d-44a0-b86f-9ddacde886a8" xmlns:ns3="3b2da680-8fed-4e3e-a137-c6bf73468fa4" targetNamespace="http://schemas.microsoft.com/office/2006/metadata/properties" ma:root="true" ma:fieldsID="d28cb14bcf4ad6474b1db4d066b137ce" ns2:_="" ns3:_="">
    <xsd:import namespace="623bdf61-281d-44a0-b86f-9ddacde886a8"/>
    <xsd:import namespace="3b2da680-8fed-4e3e-a137-c6bf73468f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3bdf61-281d-44a0-b86f-9ddacde886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41ec5011-914b-4bb6-8401-567d687914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2da680-8fed-4e3e-a137-c6bf73468fa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8b0eaf3-f687-4ad1-9c1a-720a2a7fb2ac}" ma:internalName="TaxCatchAll" ma:showField="CatchAllData" ma:web="3b2da680-8fed-4e3e-a137-c6bf73468f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root>
  <dato>Dato</dato>
  <sn/>
</root>
</file>

<file path=customXml/itemProps1.xml><?xml version="1.0" encoding="utf-8"?>
<ds:datastoreItem xmlns:ds="http://schemas.openxmlformats.org/officeDocument/2006/customXml" ds:itemID="{E53CD51C-55C5-4253-8254-39ACCC0A1179}">
  <ds:schemaRefs>
    <ds:schemaRef ds:uri="http://schemas.microsoft.com/office/2006/metadata/properties"/>
    <ds:schemaRef ds:uri="http://schemas.microsoft.com/office/infopath/2007/PartnerControls"/>
    <ds:schemaRef ds:uri="3b2da680-8fed-4e3e-a137-c6bf73468fa4"/>
    <ds:schemaRef ds:uri="623bdf61-281d-44a0-b86f-9ddacde886a8"/>
  </ds:schemaRefs>
</ds:datastoreItem>
</file>

<file path=customXml/itemProps2.xml><?xml version="1.0" encoding="utf-8"?>
<ds:datastoreItem xmlns:ds="http://schemas.openxmlformats.org/officeDocument/2006/customXml" ds:itemID="{91904E37-F862-4FBC-9754-B160A80A1BD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E26074A-9CAE-4822-B157-6C9367033E2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1C7C18E-A408-4A32-97AC-DA72D553EC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3bdf61-281d-44a0-b86f-9ddacde886a8"/>
    <ds:schemaRef ds:uri="3b2da680-8fed-4e3e-a137-c6bf73468f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6E1A87FD-9AFD-48BC-A023-4DF89F59F76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386</Words>
  <Characters>2204</Characters>
  <Application>Microsoft Office Word</Application>
  <DocSecurity>4</DocSecurity>
  <Lines>18</Lines>
  <Paragraphs>5</Paragraphs>
  <ScaleCrop>false</ScaleCrop>
  <Company/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TarAngen</dc:creator>
  <cp:keywords/>
  <cp:lastModifiedBy>Magnus Torgersen</cp:lastModifiedBy>
  <cp:revision>101</cp:revision>
  <cp:lastPrinted>2020-01-03T05:44:00Z</cp:lastPrinted>
  <dcterms:created xsi:type="dcterms:W3CDTF">2026-01-05T18:43:00Z</dcterms:created>
  <dcterms:modified xsi:type="dcterms:W3CDTF">2026-04-09T12:42:00Z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0x0101004126AA04C209C84C8B08B8F4CB9EC40D</vt:lpwstr>
  </property>
  <property fmtid="{D5CDD505-2E9C-101B-9397-08002B2CF9AE}" pid="3" name="MSIP_Label_806a2ebb-3286-4d40-a8f3-4a3989508e42_Enabled">
    <vt:lpwstr>true</vt:lpwstr>
  </property>
  <property fmtid="{D5CDD505-2E9C-101B-9397-08002B2CF9AE}" pid="4" name="MSIP_Label_806a2ebb-3286-4d40-a8f3-4a3989508e42_SetDate">
    <vt:lpwstr>2023-06-29T06:24:38Z</vt:lpwstr>
  </property>
  <property fmtid="{D5CDD505-2E9C-101B-9397-08002B2CF9AE}" pid="5" name="MSIP_Label_806a2ebb-3286-4d40-a8f3-4a3989508e42_Method">
    <vt:lpwstr>Standard</vt:lpwstr>
  </property>
  <property fmtid="{D5CDD505-2E9C-101B-9397-08002B2CF9AE}" pid="6" name="MSIP_Label_806a2ebb-3286-4d40-a8f3-4a3989508e42_Name">
    <vt:lpwstr>Intern</vt:lpwstr>
  </property>
  <property fmtid="{D5CDD505-2E9C-101B-9397-08002B2CF9AE}" pid="7" name="MSIP_Label_806a2ebb-3286-4d40-a8f3-4a3989508e42_SiteId">
    <vt:lpwstr>d9e64bf3-38e3-4174-ae8d-945fd1b6e59f</vt:lpwstr>
  </property>
  <property fmtid="{D5CDD505-2E9C-101B-9397-08002B2CF9AE}" pid="8" name="MSIP_Label_806a2ebb-3286-4d40-a8f3-4a3989508e42_ActionId">
    <vt:lpwstr>042dd39b-216f-48a9-b31d-ed7ece8f9411</vt:lpwstr>
  </property>
  <property fmtid="{D5CDD505-2E9C-101B-9397-08002B2CF9AE}" pid="9" name="MSIP_Label_806a2ebb-3286-4d40-a8f3-4a3989508e42_ContentBits">
    <vt:lpwstr>0</vt:lpwstr>
  </property>
  <property fmtid="{D5CDD505-2E9C-101B-9397-08002B2CF9AE}" pid="10" name="xd_ProgID">
    <vt:lpwstr/>
  </property>
  <property fmtid="{D5CDD505-2E9C-101B-9397-08002B2CF9AE}" pid="11" name="ComplianceAssetId">
    <vt:lpwstr/>
  </property>
  <property fmtid="{D5CDD505-2E9C-101B-9397-08002B2CF9AE}" pid="12" name="TemplateUrl">
    <vt:lpwstr/>
  </property>
  <property fmtid="{D5CDD505-2E9C-101B-9397-08002B2CF9AE}" pid="13" name="_ExtendedDescription">
    <vt:lpwstr/>
  </property>
  <property fmtid="{D5CDD505-2E9C-101B-9397-08002B2CF9AE}" pid="14" name="TriggerFlowInfo">
    <vt:lpwstr/>
  </property>
  <property fmtid="{D5CDD505-2E9C-101B-9397-08002B2CF9AE}" pid="15" name="xd_Signature">
    <vt:bool>false</vt:bool>
  </property>
  <property fmtid="{D5CDD505-2E9C-101B-9397-08002B2CF9AE}" pid="16" name="MediaServiceImageTags">
    <vt:lpwstr/>
  </property>
  <property fmtid="{D5CDD505-2E9C-101B-9397-08002B2CF9AE}" pid="17" name="docLang">
    <vt:lpwstr>nb</vt:lpwstr>
  </property>
</Properties>
</file>